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3B437" w14:textId="77777777" w:rsidR="009334A8" w:rsidRPr="009472A5" w:rsidRDefault="009334A8" w:rsidP="009334A8">
      <w:pPr>
        <w:jc w:val="center"/>
        <w:outlineLvl w:val="0"/>
        <w:rPr>
          <w:rFonts w:eastAsia="Arial Unicode MS"/>
          <w:sz w:val="28"/>
          <w:szCs w:val="28"/>
        </w:rPr>
      </w:pPr>
      <w:r w:rsidRPr="00862276">
        <w:rPr>
          <w:rFonts w:ascii="Arial Unicode MS" w:eastAsia="Arial Unicode MS" w:hAnsi="Arial Unicode MS" w:cs="Arial Unicode MS"/>
          <w:noProof/>
          <w:sz w:val="36"/>
          <w:szCs w:val="36"/>
        </w:rPr>
        <w:drawing>
          <wp:anchor distT="0" distB="0" distL="114300" distR="114300" simplePos="0" relativeHeight="251702272" behindDoc="1" locked="0" layoutInCell="0" allowOverlap="1" wp14:anchorId="234F1116" wp14:editId="2B4F3E74">
            <wp:simplePos x="0" y="0"/>
            <wp:positionH relativeFrom="column">
              <wp:posOffset>114300</wp:posOffset>
            </wp:positionH>
            <wp:positionV relativeFrom="paragraph">
              <wp:posOffset>0</wp:posOffset>
            </wp:positionV>
            <wp:extent cx="571500" cy="571500"/>
            <wp:effectExtent l="0" t="0" r="0" b="0"/>
            <wp:wrapNone/>
            <wp:docPr id="43" name="Picture 43"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72A5">
        <w:rPr>
          <w:rFonts w:eastAsia="Arial Unicode MS"/>
          <w:sz w:val="28"/>
          <w:szCs w:val="28"/>
        </w:rPr>
        <w:t xml:space="preserve">National Chung Cheng University </w:t>
      </w:r>
    </w:p>
    <w:p w14:paraId="19B564AB" w14:textId="77777777" w:rsidR="009334A8" w:rsidRPr="009472A5" w:rsidRDefault="009334A8" w:rsidP="009334A8">
      <w:pPr>
        <w:jc w:val="center"/>
        <w:outlineLvl w:val="0"/>
        <w:rPr>
          <w:rFonts w:eastAsia="Arial Unicode MS"/>
          <w:sz w:val="28"/>
          <w:szCs w:val="28"/>
        </w:rPr>
      </w:pPr>
      <w:r w:rsidRPr="009472A5">
        <w:rPr>
          <w:rFonts w:eastAsia="Arial Unicode MS"/>
          <w:sz w:val="28"/>
          <w:szCs w:val="28"/>
        </w:rPr>
        <w:t xml:space="preserve">Department of Information Management </w:t>
      </w:r>
    </w:p>
    <w:p w14:paraId="5EE3C0EC" w14:textId="77777777" w:rsidR="009334A8" w:rsidRPr="009472A5" w:rsidRDefault="009334A8" w:rsidP="009334A8">
      <w:pPr>
        <w:tabs>
          <w:tab w:val="left" w:pos="5580"/>
        </w:tabs>
        <w:jc w:val="center"/>
        <w:rPr>
          <w:rFonts w:eastAsia="Arial Unicode MS"/>
          <w:sz w:val="28"/>
          <w:szCs w:val="28"/>
        </w:rPr>
      </w:pPr>
      <w:r>
        <w:rPr>
          <w:rFonts w:eastAsia="Arial Unicode MS"/>
          <w:sz w:val="28"/>
          <w:szCs w:val="28"/>
        </w:rPr>
        <w:t>Ph.D.</w:t>
      </w:r>
      <w:r w:rsidRPr="009472A5">
        <w:rPr>
          <w:rFonts w:eastAsia="Arial Unicode MS"/>
          <w:sz w:val="28"/>
          <w:szCs w:val="28"/>
        </w:rPr>
        <w:t xml:space="preserve"> Program General Requirements</w:t>
      </w:r>
    </w:p>
    <w:p w14:paraId="626CFE8A" w14:textId="77777777" w:rsidR="009334A8" w:rsidRPr="009472A5" w:rsidRDefault="009334A8" w:rsidP="009334A8">
      <w:pPr>
        <w:tabs>
          <w:tab w:val="left" w:pos="5580"/>
        </w:tabs>
        <w:jc w:val="center"/>
        <w:rPr>
          <w:rFonts w:eastAsia="Arial Unicode MS"/>
          <w:sz w:val="28"/>
          <w:szCs w:val="28"/>
        </w:rPr>
      </w:pPr>
    </w:p>
    <w:p w14:paraId="0A6DE80D" w14:textId="77777777" w:rsidR="00FA0FB7" w:rsidRDefault="00FA0FB7" w:rsidP="009334A8">
      <w:pPr>
        <w:rPr>
          <w:rFonts w:eastAsia="標楷體"/>
          <w:sz w:val="28"/>
          <w:szCs w:val="28"/>
        </w:rPr>
      </w:pPr>
    </w:p>
    <w:p w14:paraId="356BEE20" w14:textId="77777777" w:rsidR="009334A8" w:rsidRPr="00C30C96" w:rsidRDefault="009334A8" w:rsidP="005E6034">
      <w:pPr>
        <w:pStyle w:val="af2"/>
        <w:numPr>
          <w:ilvl w:val="0"/>
          <w:numId w:val="9"/>
        </w:numPr>
        <w:snapToGrid w:val="0"/>
        <w:spacing w:before="20"/>
        <w:ind w:leftChars="0"/>
        <w:rPr>
          <w:rFonts w:eastAsia="Arial Unicode MS"/>
          <w:sz w:val="28"/>
          <w:szCs w:val="28"/>
        </w:rPr>
      </w:pPr>
      <w:r w:rsidRPr="00C30C96">
        <w:rPr>
          <w:rFonts w:eastAsia="Arial Unicode MS"/>
          <w:sz w:val="28"/>
          <w:szCs w:val="28"/>
        </w:rPr>
        <w:t>Prerequisites (</w:t>
      </w:r>
      <w:r w:rsidR="00C30C96" w:rsidRPr="00C30C96">
        <w:rPr>
          <w:rFonts w:eastAsia="Arial Unicode MS"/>
          <w:sz w:val="28"/>
          <w:szCs w:val="28"/>
        </w:rPr>
        <w:t>3</w:t>
      </w:r>
      <w:r w:rsidRPr="00C30C96">
        <w:rPr>
          <w:rFonts w:eastAsia="Arial Unicode MS"/>
          <w:sz w:val="28"/>
          <w:szCs w:val="28"/>
        </w:rPr>
        <w:t xml:space="preserve"> courses): </w:t>
      </w:r>
    </w:p>
    <w:p w14:paraId="089B0C55" w14:textId="77777777" w:rsidR="00C30C96" w:rsidRDefault="00C30C96" w:rsidP="00C30C96">
      <w:pPr>
        <w:pStyle w:val="af2"/>
        <w:snapToGrid w:val="0"/>
        <w:spacing w:before="20"/>
        <w:ind w:leftChars="0" w:left="77"/>
        <w:rPr>
          <w:sz w:val="28"/>
          <w:szCs w:val="28"/>
        </w:rPr>
      </w:pPr>
    </w:p>
    <w:p w14:paraId="3F34D007" w14:textId="77777777" w:rsidR="00C30C96" w:rsidRPr="00C30C96" w:rsidRDefault="00C30C96" w:rsidP="005E6034">
      <w:pPr>
        <w:pStyle w:val="af2"/>
        <w:numPr>
          <w:ilvl w:val="0"/>
          <w:numId w:val="11"/>
        </w:numPr>
        <w:spacing w:line="240" w:lineRule="atLeast"/>
        <w:ind w:leftChars="0"/>
        <w:rPr>
          <w:rFonts w:eastAsia="標楷體"/>
          <w:sz w:val="28"/>
          <w:szCs w:val="28"/>
        </w:rPr>
      </w:pPr>
      <w:r w:rsidRPr="00C30C96">
        <w:rPr>
          <w:rFonts w:hint="eastAsia"/>
          <w:sz w:val="28"/>
          <w:szCs w:val="28"/>
        </w:rPr>
        <w:t>F</w:t>
      </w:r>
      <w:r w:rsidRPr="00C30C96">
        <w:rPr>
          <w:sz w:val="28"/>
          <w:szCs w:val="28"/>
        </w:rPr>
        <w:t xml:space="preserve">ull-time students: (a) </w:t>
      </w:r>
      <w:r w:rsidRPr="00C30C96">
        <w:rPr>
          <w:rFonts w:eastAsia="標楷體"/>
          <w:sz w:val="28"/>
          <w:szCs w:val="28"/>
        </w:rPr>
        <w:t>System Analysis and Design,</w:t>
      </w:r>
    </w:p>
    <w:p w14:paraId="681D6A64" w14:textId="77777777" w:rsidR="00C30C96" w:rsidRDefault="00C30C96" w:rsidP="005E6034">
      <w:pPr>
        <w:pStyle w:val="af2"/>
        <w:numPr>
          <w:ilvl w:val="0"/>
          <w:numId w:val="10"/>
        </w:numPr>
        <w:spacing w:line="240" w:lineRule="atLeast"/>
        <w:ind w:leftChars="0"/>
        <w:rPr>
          <w:rFonts w:eastAsia="標楷體"/>
          <w:sz w:val="28"/>
          <w:szCs w:val="28"/>
        </w:rPr>
      </w:pPr>
      <w:r w:rsidRPr="00C30C96">
        <w:rPr>
          <w:rFonts w:eastAsia="標楷體"/>
          <w:sz w:val="28"/>
          <w:szCs w:val="28"/>
        </w:rPr>
        <w:t>Database Management</w:t>
      </w:r>
      <w:r>
        <w:rPr>
          <w:rFonts w:eastAsia="標楷體"/>
          <w:sz w:val="28"/>
          <w:szCs w:val="28"/>
        </w:rPr>
        <w:t>, and</w:t>
      </w:r>
    </w:p>
    <w:p w14:paraId="4B8773F7" w14:textId="77777777" w:rsidR="00C30C96" w:rsidRDefault="00C30C96" w:rsidP="005E6034">
      <w:pPr>
        <w:pStyle w:val="af2"/>
        <w:numPr>
          <w:ilvl w:val="0"/>
          <w:numId w:val="10"/>
        </w:numPr>
        <w:spacing w:line="240" w:lineRule="atLeast"/>
        <w:ind w:leftChars="0"/>
        <w:rPr>
          <w:rFonts w:eastAsia="標楷體"/>
          <w:sz w:val="28"/>
          <w:szCs w:val="28"/>
        </w:rPr>
      </w:pPr>
      <w:r w:rsidRPr="00C30C96">
        <w:rPr>
          <w:rFonts w:eastAsia="標楷體"/>
          <w:sz w:val="28"/>
          <w:szCs w:val="28"/>
        </w:rPr>
        <w:t>Data Communications and Networks</w:t>
      </w:r>
    </w:p>
    <w:p w14:paraId="2678AB51" w14:textId="77777777" w:rsidR="00C30C96" w:rsidRDefault="00C30C96" w:rsidP="00C30C96">
      <w:pPr>
        <w:pStyle w:val="af2"/>
        <w:spacing w:line="240" w:lineRule="atLeast"/>
        <w:ind w:leftChars="0" w:left="2410"/>
        <w:rPr>
          <w:rFonts w:eastAsia="標楷體"/>
          <w:sz w:val="28"/>
          <w:szCs w:val="28"/>
        </w:rPr>
      </w:pPr>
    </w:p>
    <w:p w14:paraId="03BCC7AC" w14:textId="406FAF8A" w:rsidR="00C30C96" w:rsidRPr="00241C7F" w:rsidRDefault="00C30C96" w:rsidP="00A42F41">
      <w:pPr>
        <w:pStyle w:val="af2"/>
        <w:numPr>
          <w:ilvl w:val="0"/>
          <w:numId w:val="11"/>
        </w:numPr>
        <w:spacing w:line="240" w:lineRule="atLeast"/>
        <w:ind w:leftChars="0"/>
        <w:rPr>
          <w:rFonts w:eastAsia="標楷體"/>
          <w:sz w:val="28"/>
          <w:szCs w:val="28"/>
        </w:rPr>
      </w:pPr>
      <w:r w:rsidRPr="00241C7F">
        <w:rPr>
          <w:sz w:val="28"/>
          <w:szCs w:val="28"/>
        </w:rPr>
        <w:t xml:space="preserve">Part-time students: (a) </w:t>
      </w:r>
      <w:r w:rsidRPr="00241C7F">
        <w:rPr>
          <w:rFonts w:eastAsia="標楷體"/>
          <w:sz w:val="28"/>
          <w:szCs w:val="28"/>
        </w:rPr>
        <w:t>System Analysis and Design,</w:t>
      </w:r>
    </w:p>
    <w:p w14:paraId="7C44B4C6" w14:textId="77777777" w:rsidR="00C30C96" w:rsidRDefault="00C30C96" w:rsidP="005E6034">
      <w:pPr>
        <w:pStyle w:val="af2"/>
        <w:numPr>
          <w:ilvl w:val="0"/>
          <w:numId w:val="12"/>
        </w:numPr>
        <w:spacing w:line="240" w:lineRule="atLeast"/>
        <w:ind w:leftChars="0"/>
        <w:rPr>
          <w:rFonts w:eastAsia="標楷體"/>
          <w:sz w:val="28"/>
          <w:szCs w:val="28"/>
        </w:rPr>
      </w:pPr>
      <w:r w:rsidRPr="00C30C96">
        <w:rPr>
          <w:rFonts w:eastAsia="標楷體"/>
          <w:sz w:val="28"/>
          <w:szCs w:val="28"/>
        </w:rPr>
        <w:t>Database Management, and</w:t>
      </w:r>
    </w:p>
    <w:p w14:paraId="72D7FEF8" w14:textId="77777777" w:rsidR="00C30C96" w:rsidRPr="00C30C96" w:rsidRDefault="00C30C96" w:rsidP="005E6034">
      <w:pPr>
        <w:pStyle w:val="af2"/>
        <w:numPr>
          <w:ilvl w:val="0"/>
          <w:numId w:val="12"/>
        </w:numPr>
        <w:spacing w:line="240" w:lineRule="atLeast"/>
        <w:ind w:leftChars="0"/>
        <w:rPr>
          <w:rFonts w:eastAsia="標楷體"/>
          <w:sz w:val="28"/>
          <w:szCs w:val="28"/>
        </w:rPr>
      </w:pPr>
      <w:r w:rsidRPr="00C30C96">
        <w:rPr>
          <w:rFonts w:eastAsia="標楷體"/>
          <w:sz w:val="28"/>
          <w:szCs w:val="28"/>
        </w:rPr>
        <w:t>Data Communications and Networks</w:t>
      </w:r>
    </w:p>
    <w:p w14:paraId="635D77C9" w14:textId="77777777" w:rsidR="00C30C96" w:rsidRPr="00C30C96" w:rsidRDefault="00C30C96" w:rsidP="00C30C96">
      <w:pPr>
        <w:pStyle w:val="af2"/>
        <w:spacing w:line="240" w:lineRule="atLeast"/>
        <w:ind w:leftChars="-1220" w:left="-16" w:hangingChars="1040" w:hanging="2912"/>
        <w:jc w:val="both"/>
        <w:rPr>
          <w:rFonts w:eastAsia="標楷體"/>
          <w:sz w:val="28"/>
          <w:szCs w:val="28"/>
        </w:rPr>
      </w:pPr>
    </w:p>
    <w:p w14:paraId="13C9586D" w14:textId="77777777" w:rsidR="009334A8" w:rsidRPr="009472A5" w:rsidRDefault="009334A8" w:rsidP="009334A8">
      <w:pPr>
        <w:tabs>
          <w:tab w:val="left" w:pos="5580"/>
        </w:tabs>
        <w:ind w:right="33"/>
        <w:rPr>
          <w:rFonts w:eastAsia="標楷體"/>
          <w:sz w:val="28"/>
          <w:szCs w:val="28"/>
        </w:rPr>
      </w:pPr>
      <w:r w:rsidRPr="009472A5">
        <w:rPr>
          <w:rFonts w:eastAsia="Arial Unicode MS"/>
          <w:sz w:val="28"/>
          <w:szCs w:val="28"/>
        </w:rPr>
        <w:t xml:space="preserve"> </w:t>
      </w:r>
      <w:r w:rsidRPr="009472A5">
        <w:rPr>
          <w:rFonts w:eastAsia="標楷體"/>
          <w:sz w:val="28"/>
          <w:szCs w:val="28"/>
        </w:rPr>
        <w:t xml:space="preserve">                                </w:t>
      </w:r>
    </w:p>
    <w:p w14:paraId="2E52117C" w14:textId="77777777" w:rsidR="009334A8" w:rsidRDefault="009334A8" w:rsidP="00C30C96">
      <w:pPr>
        <w:tabs>
          <w:tab w:val="left" w:pos="5580"/>
        </w:tabs>
        <w:ind w:leftChars="-119" w:left="3824" w:right="33" w:hangingChars="1468" w:hanging="4110"/>
        <w:rPr>
          <w:rFonts w:eastAsia="Arial Unicode MS"/>
          <w:sz w:val="28"/>
          <w:szCs w:val="28"/>
        </w:rPr>
      </w:pPr>
      <w:r w:rsidRPr="009472A5">
        <w:rPr>
          <w:rFonts w:eastAsia="Arial Unicode MS"/>
          <w:sz w:val="28"/>
          <w:szCs w:val="28"/>
        </w:rPr>
        <w:t xml:space="preserve">2. Course Required for Graduation: </w:t>
      </w:r>
      <w:r>
        <w:rPr>
          <w:rFonts w:eastAsia="Arial Unicode MS"/>
          <w:sz w:val="28"/>
          <w:szCs w:val="28"/>
        </w:rPr>
        <w:t>39</w:t>
      </w:r>
      <w:r w:rsidRPr="009472A5">
        <w:rPr>
          <w:rFonts w:eastAsia="Arial Unicode MS"/>
          <w:sz w:val="28"/>
          <w:szCs w:val="28"/>
        </w:rPr>
        <w:t xml:space="preserve"> credit</w:t>
      </w:r>
      <w:r w:rsidR="00541FA5">
        <w:rPr>
          <w:rFonts w:eastAsia="Arial Unicode MS"/>
          <w:sz w:val="28"/>
          <w:szCs w:val="28"/>
        </w:rPr>
        <w:t xml:space="preserve"> hour</w:t>
      </w:r>
      <w:r w:rsidRPr="009472A5">
        <w:rPr>
          <w:rFonts w:eastAsia="Arial Unicode MS"/>
          <w:sz w:val="28"/>
          <w:szCs w:val="28"/>
        </w:rPr>
        <w:t>s</w:t>
      </w:r>
      <w:r w:rsidR="00C30C96">
        <w:rPr>
          <w:rFonts w:eastAsia="Arial Unicode MS"/>
          <w:sz w:val="28"/>
          <w:szCs w:val="28"/>
        </w:rPr>
        <w:t xml:space="preserve"> for full-time students and 24 credit</w:t>
      </w:r>
      <w:r w:rsidR="00541FA5">
        <w:rPr>
          <w:rFonts w:eastAsia="Arial Unicode MS"/>
          <w:sz w:val="28"/>
          <w:szCs w:val="28"/>
        </w:rPr>
        <w:t xml:space="preserve"> hour</w:t>
      </w:r>
      <w:r w:rsidR="00C30C96">
        <w:rPr>
          <w:rFonts w:eastAsia="Arial Unicode MS"/>
          <w:sz w:val="28"/>
          <w:szCs w:val="28"/>
        </w:rPr>
        <w:t>s for part-time students.</w:t>
      </w:r>
    </w:p>
    <w:p w14:paraId="7CD3F7BA" w14:textId="77777777" w:rsidR="000E52E8" w:rsidRDefault="000E52E8" w:rsidP="00C30C96">
      <w:pPr>
        <w:tabs>
          <w:tab w:val="left" w:pos="5580"/>
        </w:tabs>
        <w:ind w:leftChars="-119" w:left="3824" w:right="33" w:hangingChars="1468" w:hanging="4110"/>
        <w:rPr>
          <w:rFonts w:eastAsia="Arial Unicode MS"/>
          <w:sz w:val="28"/>
          <w:szCs w:val="28"/>
        </w:rPr>
      </w:pPr>
    </w:p>
    <w:p w14:paraId="5172A06F" w14:textId="77777777" w:rsidR="000E52E8" w:rsidRPr="000E52E8" w:rsidRDefault="000E52E8" w:rsidP="000E52E8">
      <w:pPr>
        <w:spacing w:line="240" w:lineRule="atLeast"/>
        <w:jc w:val="both"/>
        <w:rPr>
          <w:rFonts w:eastAsia="標楷體"/>
          <w:sz w:val="28"/>
          <w:szCs w:val="28"/>
        </w:rPr>
      </w:pPr>
      <w:r w:rsidRPr="000E52E8">
        <w:rPr>
          <w:rFonts w:eastAsia="標楷體"/>
          <w:sz w:val="28"/>
          <w:szCs w:val="28"/>
        </w:rPr>
        <w:t>Ph.D. courses are separated into four fields: Research Methodology, Information Management, Information Technology, and Medical Information Management. Research Methodology and Information Management are common required fields. Major and minor fields of study could be one of the following three combinations.</w:t>
      </w:r>
    </w:p>
    <w:p w14:paraId="0B97058E" w14:textId="77777777" w:rsidR="000E52E8" w:rsidRDefault="000E52E8" w:rsidP="000E52E8">
      <w:pPr>
        <w:spacing w:line="240" w:lineRule="atLeast"/>
        <w:rPr>
          <w:rFonts w:eastAsia="標楷體"/>
          <w:sz w:val="28"/>
          <w:szCs w:val="28"/>
        </w:rPr>
      </w:pPr>
    </w:p>
    <w:p w14:paraId="126AF664" w14:textId="2A6E9F9E" w:rsidR="000E52E8" w:rsidRPr="000E52E8" w:rsidRDefault="00277E42" w:rsidP="000E52E8">
      <w:pPr>
        <w:spacing w:line="240" w:lineRule="atLeast"/>
        <w:rPr>
          <w:rFonts w:eastAsia="標楷體"/>
          <w:sz w:val="28"/>
          <w:szCs w:val="28"/>
        </w:rPr>
      </w:pPr>
      <w:r>
        <w:rPr>
          <w:rFonts w:eastAsia="標楷體" w:hint="eastAsia"/>
          <w:sz w:val="28"/>
          <w:szCs w:val="28"/>
        </w:rPr>
        <w:t xml:space="preserve">        </w:t>
      </w:r>
      <w:r w:rsidR="000E52E8" w:rsidRPr="000E52E8">
        <w:rPr>
          <w:rFonts w:eastAsia="標楷體"/>
          <w:sz w:val="28"/>
          <w:szCs w:val="28"/>
        </w:rPr>
        <w:t>Major and Minor field of study combinations</w:t>
      </w:r>
    </w:p>
    <w:tbl>
      <w:tblPr>
        <w:tblW w:w="0" w:type="auto"/>
        <w:tblInd w:w="1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2"/>
        <w:gridCol w:w="3588"/>
      </w:tblGrid>
      <w:tr w:rsidR="000E52E8" w:rsidRPr="008F6D45" w14:paraId="73EB08B3" w14:textId="77777777" w:rsidTr="001E41CF">
        <w:tc>
          <w:tcPr>
            <w:tcW w:w="3642" w:type="dxa"/>
            <w:shd w:val="clear" w:color="auto" w:fill="auto"/>
          </w:tcPr>
          <w:p w14:paraId="2C7B1AC5" w14:textId="77777777" w:rsidR="000E52E8" w:rsidRPr="008F6D45" w:rsidRDefault="000E52E8" w:rsidP="001E41CF">
            <w:pPr>
              <w:spacing w:line="500" w:lineRule="exact"/>
              <w:jc w:val="center"/>
              <w:rPr>
                <w:rFonts w:eastAsia="標楷體"/>
                <w:sz w:val="28"/>
                <w:szCs w:val="28"/>
              </w:rPr>
            </w:pPr>
            <w:r w:rsidRPr="008F6D45">
              <w:rPr>
                <w:rFonts w:eastAsia="標楷體"/>
                <w:sz w:val="28"/>
                <w:szCs w:val="28"/>
              </w:rPr>
              <w:t xml:space="preserve">        Major</w:t>
            </w:r>
          </w:p>
        </w:tc>
        <w:tc>
          <w:tcPr>
            <w:tcW w:w="3588" w:type="dxa"/>
            <w:shd w:val="clear" w:color="auto" w:fill="auto"/>
          </w:tcPr>
          <w:p w14:paraId="09BEB323" w14:textId="77777777" w:rsidR="000E52E8" w:rsidRPr="008F6D45" w:rsidRDefault="000E52E8" w:rsidP="001E41CF">
            <w:pPr>
              <w:spacing w:line="500" w:lineRule="exact"/>
              <w:jc w:val="center"/>
              <w:rPr>
                <w:rFonts w:eastAsia="標楷體"/>
                <w:sz w:val="28"/>
                <w:szCs w:val="28"/>
              </w:rPr>
            </w:pPr>
            <w:r w:rsidRPr="008F6D45">
              <w:rPr>
                <w:rFonts w:eastAsia="標楷體"/>
                <w:sz w:val="28"/>
                <w:szCs w:val="28"/>
              </w:rPr>
              <w:t>Minor</w:t>
            </w:r>
          </w:p>
        </w:tc>
      </w:tr>
      <w:tr w:rsidR="000E52E8" w:rsidRPr="008F6D45" w14:paraId="068D1B68" w14:textId="77777777" w:rsidTr="001E41CF">
        <w:tc>
          <w:tcPr>
            <w:tcW w:w="3642" w:type="dxa"/>
            <w:shd w:val="clear" w:color="auto" w:fill="auto"/>
          </w:tcPr>
          <w:p w14:paraId="1AB9A3B4" w14:textId="77777777" w:rsidR="000E52E8" w:rsidRPr="008F6D45" w:rsidRDefault="000E52E8" w:rsidP="001E41CF">
            <w:pPr>
              <w:spacing w:line="500" w:lineRule="exact"/>
              <w:rPr>
                <w:rFonts w:eastAsia="標楷體"/>
                <w:sz w:val="28"/>
                <w:szCs w:val="28"/>
              </w:rPr>
            </w:pPr>
            <w:r w:rsidRPr="008F6D45">
              <w:rPr>
                <w:rFonts w:eastAsia="標楷體"/>
                <w:sz w:val="28"/>
                <w:szCs w:val="28"/>
              </w:rPr>
              <w:t>Information Management</w:t>
            </w:r>
          </w:p>
        </w:tc>
        <w:tc>
          <w:tcPr>
            <w:tcW w:w="3588" w:type="dxa"/>
            <w:shd w:val="clear" w:color="auto" w:fill="auto"/>
          </w:tcPr>
          <w:p w14:paraId="5ECA00CA" w14:textId="77777777" w:rsidR="000E52E8" w:rsidRPr="008F6D45" w:rsidRDefault="000E52E8" w:rsidP="001E41CF">
            <w:pPr>
              <w:spacing w:line="500" w:lineRule="exact"/>
              <w:ind w:left="280" w:hangingChars="100" w:hanging="280"/>
              <w:rPr>
                <w:rFonts w:eastAsia="標楷體"/>
                <w:sz w:val="28"/>
                <w:szCs w:val="28"/>
              </w:rPr>
            </w:pPr>
            <w:r w:rsidRPr="008F6D45">
              <w:rPr>
                <w:rFonts w:eastAsia="標楷體"/>
                <w:sz w:val="28"/>
                <w:szCs w:val="28"/>
              </w:rPr>
              <w:t>Information Management or Medical Information Management</w:t>
            </w:r>
          </w:p>
        </w:tc>
      </w:tr>
      <w:tr w:rsidR="000E52E8" w:rsidRPr="008F6D45" w14:paraId="771A6585" w14:textId="77777777" w:rsidTr="001E41CF">
        <w:tc>
          <w:tcPr>
            <w:tcW w:w="3642" w:type="dxa"/>
            <w:shd w:val="clear" w:color="auto" w:fill="auto"/>
          </w:tcPr>
          <w:p w14:paraId="6E6105F9" w14:textId="77777777" w:rsidR="000E52E8" w:rsidRPr="008F6D45" w:rsidRDefault="000E52E8" w:rsidP="001E41CF">
            <w:pPr>
              <w:spacing w:line="500" w:lineRule="exact"/>
              <w:rPr>
                <w:rFonts w:eastAsia="標楷體"/>
                <w:sz w:val="28"/>
                <w:szCs w:val="28"/>
              </w:rPr>
            </w:pPr>
            <w:r w:rsidRPr="008F6D45">
              <w:rPr>
                <w:rFonts w:eastAsia="標楷體"/>
                <w:sz w:val="28"/>
                <w:szCs w:val="28"/>
              </w:rPr>
              <w:t>Information Technology</w:t>
            </w:r>
          </w:p>
        </w:tc>
        <w:tc>
          <w:tcPr>
            <w:tcW w:w="3588" w:type="dxa"/>
            <w:shd w:val="clear" w:color="auto" w:fill="auto"/>
          </w:tcPr>
          <w:p w14:paraId="1B2F0D35" w14:textId="77777777" w:rsidR="000E52E8" w:rsidRPr="008F6D45" w:rsidRDefault="000E52E8" w:rsidP="001E41CF">
            <w:pPr>
              <w:spacing w:line="500" w:lineRule="exact"/>
              <w:rPr>
                <w:rFonts w:eastAsia="標楷體"/>
                <w:sz w:val="28"/>
                <w:szCs w:val="28"/>
              </w:rPr>
            </w:pPr>
            <w:r w:rsidRPr="008F6D45">
              <w:rPr>
                <w:rFonts w:eastAsia="標楷體"/>
                <w:sz w:val="28"/>
                <w:szCs w:val="28"/>
              </w:rPr>
              <w:t>Information Management</w:t>
            </w:r>
          </w:p>
        </w:tc>
      </w:tr>
      <w:tr w:rsidR="000E52E8" w:rsidRPr="008F6D45" w14:paraId="1F127D15" w14:textId="77777777" w:rsidTr="001E41CF">
        <w:tc>
          <w:tcPr>
            <w:tcW w:w="3642" w:type="dxa"/>
            <w:shd w:val="clear" w:color="auto" w:fill="auto"/>
          </w:tcPr>
          <w:p w14:paraId="4AB59328" w14:textId="77777777" w:rsidR="000E52E8" w:rsidRPr="008F6D45" w:rsidRDefault="000E52E8" w:rsidP="001E41CF">
            <w:pPr>
              <w:spacing w:line="500" w:lineRule="exact"/>
              <w:rPr>
                <w:rFonts w:eastAsia="標楷體"/>
                <w:sz w:val="28"/>
                <w:szCs w:val="28"/>
              </w:rPr>
            </w:pPr>
            <w:r w:rsidRPr="008F6D45">
              <w:rPr>
                <w:rFonts w:eastAsia="標楷體"/>
                <w:sz w:val="28"/>
                <w:szCs w:val="28"/>
              </w:rPr>
              <w:t>Medical Information Management</w:t>
            </w:r>
          </w:p>
        </w:tc>
        <w:tc>
          <w:tcPr>
            <w:tcW w:w="3588" w:type="dxa"/>
            <w:shd w:val="clear" w:color="auto" w:fill="auto"/>
          </w:tcPr>
          <w:p w14:paraId="32DB387A" w14:textId="77777777" w:rsidR="000E52E8" w:rsidRPr="008F6D45" w:rsidRDefault="000E52E8" w:rsidP="001E41CF">
            <w:pPr>
              <w:spacing w:line="500" w:lineRule="exact"/>
              <w:rPr>
                <w:rFonts w:eastAsia="標楷體"/>
                <w:sz w:val="28"/>
                <w:szCs w:val="28"/>
              </w:rPr>
            </w:pPr>
            <w:r w:rsidRPr="008F6D45">
              <w:rPr>
                <w:rFonts w:eastAsia="標楷體"/>
                <w:sz w:val="28"/>
                <w:szCs w:val="28"/>
              </w:rPr>
              <w:t>Information Management</w:t>
            </w:r>
          </w:p>
        </w:tc>
      </w:tr>
    </w:tbl>
    <w:p w14:paraId="6AD3911B" w14:textId="77777777" w:rsidR="000E52E8" w:rsidRPr="000E52E8" w:rsidRDefault="000E52E8" w:rsidP="00C30C96">
      <w:pPr>
        <w:tabs>
          <w:tab w:val="left" w:pos="5580"/>
        </w:tabs>
        <w:ind w:leftChars="-119" w:left="3824" w:right="33" w:hangingChars="1468" w:hanging="4110"/>
        <w:rPr>
          <w:rFonts w:eastAsia="標楷體"/>
          <w:sz w:val="28"/>
          <w:szCs w:val="28"/>
        </w:rPr>
      </w:pPr>
    </w:p>
    <w:tbl>
      <w:tblPr>
        <w:tblW w:w="9215" w:type="dxa"/>
        <w:tblInd w:w="53" w:type="dxa"/>
        <w:tblLayout w:type="fixed"/>
        <w:tblCellMar>
          <w:left w:w="28" w:type="dxa"/>
          <w:right w:w="28" w:type="dxa"/>
        </w:tblCellMar>
        <w:tblLook w:val="0000" w:firstRow="0" w:lastRow="0" w:firstColumn="0" w:lastColumn="0" w:noHBand="0" w:noVBand="0"/>
      </w:tblPr>
      <w:tblGrid>
        <w:gridCol w:w="9215"/>
      </w:tblGrid>
      <w:tr w:rsidR="00D1419E" w:rsidRPr="008F6D45" w14:paraId="0DD1DA4B" w14:textId="77777777" w:rsidTr="00013D9C">
        <w:trPr>
          <w:cantSplit/>
          <w:trHeight w:val="4025"/>
        </w:trPr>
        <w:tc>
          <w:tcPr>
            <w:tcW w:w="9215" w:type="dxa"/>
          </w:tcPr>
          <w:p w14:paraId="272805B0" w14:textId="32F5953C" w:rsidR="00945AE4" w:rsidRPr="008F6D45" w:rsidRDefault="00541FA5" w:rsidP="000E52E8">
            <w:pPr>
              <w:pStyle w:val="af2"/>
              <w:spacing w:line="240" w:lineRule="atLeast"/>
              <w:ind w:leftChars="0" w:left="740"/>
              <w:rPr>
                <w:rFonts w:eastAsia="標楷體"/>
                <w:sz w:val="28"/>
                <w:szCs w:val="28"/>
              </w:rPr>
            </w:pPr>
            <w:r>
              <w:rPr>
                <w:rFonts w:eastAsia="標楷體" w:hint="eastAsia"/>
                <w:sz w:val="28"/>
                <w:szCs w:val="28"/>
              </w:rPr>
              <w:lastRenderedPageBreak/>
              <w:t xml:space="preserve"> </w:t>
            </w:r>
          </w:p>
          <w:p w14:paraId="456EFAAB" w14:textId="77777777" w:rsidR="00D14867" w:rsidRPr="008F6D45" w:rsidRDefault="00845E9D" w:rsidP="00261A96">
            <w:pPr>
              <w:spacing w:line="240" w:lineRule="atLeast"/>
              <w:ind w:left="1040" w:hanging="1040"/>
              <w:rPr>
                <w:rFonts w:eastAsia="標楷體"/>
                <w:sz w:val="28"/>
                <w:szCs w:val="28"/>
              </w:rPr>
            </w:pPr>
            <w:r w:rsidRPr="008F6D45">
              <w:rPr>
                <w:rFonts w:eastAsia="標楷體"/>
                <w:sz w:val="28"/>
                <w:szCs w:val="28"/>
              </w:rPr>
              <w:t xml:space="preserve">        </w:t>
            </w:r>
            <w:r w:rsidR="00541FA5">
              <w:rPr>
                <w:rFonts w:eastAsia="標楷體"/>
                <w:sz w:val="28"/>
                <w:szCs w:val="28"/>
              </w:rPr>
              <w:t xml:space="preserve">Course Requirements </w:t>
            </w:r>
            <w:r w:rsidR="00C86345" w:rsidRPr="008F6D45">
              <w:rPr>
                <w:rFonts w:eastAsia="標楷體"/>
                <w:sz w:val="28"/>
                <w:szCs w:val="28"/>
              </w:rPr>
              <w:t xml:space="preserve">for </w:t>
            </w:r>
            <w:r w:rsidR="00541FA5">
              <w:rPr>
                <w:rFonts w:eastAsia="標楷體"/>
                <w:sz w:val="28"/>
                <w:szCs w:val="28"/>
              </w:rPr>
              <w:t>Research Methodology Field</w:t>
            </w:r>
          </w:p>
          <w:tbl>
            <w:tblPr>
              <w:tblW w:w="7266" w:type="dxa"/>
              <w:tblInd w:w="1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2552"/>
              <w:gridCol w:w="3402"/>
            </w:tblGrid>
            <w:tr w:rsidR="00D00B9C" w:rsidRPr="008F6D45" w14:paraId="62B18DE4" w14:textId="77777777" w:rsidTr="00DB151B">
              <w:tc>
                <w:tcPr>
                  <w:tcW w:w="1312" w:type="dxa"/>
                  <w:shd w:val="clear" w:color="auto" w:fill="auto"/>
                </w:tcPr>
                <w:p w14:paraId="4D9341C5" w14:textId="77777777" w:rsidR="00D14867" w:rsidRPr="008F6D45" w:rsidRDefault="00D14867" w:rsidP="008E410B">
                  <w:pPr>
                    <w:spacing w:line="240" w:lineRule="atLeast"/>
                    <w:rPr>
                      <w:rFonts w:eastAsia="標楷體"/>
                      <w:sz w:val="28"/>
                      <w:szCs w:val="28"/>
                    </w:rPr>
                  </w:pPr>
                </w:p>
              </w:tc>
              <w:tc>
                <w:tcPr>
                  <w:tcW w:w="5954" w:type="dxa"/>
                  <w:gridSpan w:val="2"/>
                  <w:shd w:val="clear" w:color="auto" w:fill="auto"/>
                </w:tcPr>
                <w:p w14:paraId="254EFFA1" w14:textId="77777777" w:rsidR="00D14867" w:rsidRPr="008F6D45" w:rsidRDefault="00C86345" w:rsidP="00C86345">
                  <w:pPr>
                    <w:spacing w:line="240" w:lineRule="atLeast"/>
                    <w:ind w:firstLineChars="200" w:firstLine="560"/>
                    <w:jc w:val="center"/>
                    <w:rPr>
                      <w:rFonts w:eastAsia="標楷體"/>
                      <w:sz w:val="28"/>
                      <w:szCs w:val="28"/>
                    </w:rPr>
                  </w:pPr>
                  <w:r w:rsidRPr="008F6D45">
                    <w:rPr>
                      <w:rFonts w:eastAsia="標楷體"/>
                      <w:sz w:val="28"/>
                      <w:szCs w:val="28"/>
                    </w:rPr>
                    <w:t>Research Method</w:t>
                  </w:r>
                  <w:r w:rsidR="00541FA5">
                    <w:rPr>
                      <w:rFonts w:eastAsia="標楷體"/>
                      <w:sz w:val="28"/>
                      <w:szCs w:val="28"/>
                    </w:rPr>
                    <w:t>ology</w:t>
                  </w:r>
                  <w:r w:rsidRPr="008F6D45">
                    <w:rPr>
                      <w:rFonts w:eastAsia="標楷體"/>
                      <w:sz w:val="28"/>
                      <w:szCs w:val="28"/>
                    </w:rPr>
                    <w:t xml:space="preserve"> Field</w:t>
                  </w:r>
                </w:p>
              </w:tc>
            </w:tr>
            <w:tr w:rsidR="00D00B9C" w:rsidRPr="008F6D45" w14:paraId="08B53E44" w14:textId="77777777" w:rsidTr="00DB151B">
              <w:tc>
                <w:tcPr>
                  <w:tcW w:w="1312" w:type="dxa"/>
                  <w:shd w:val="clear" w:color="auto" w:fill="auto"/>
                </w:tcPr>
                <w:p w14:paraId="509D4BD4" w14:textId="77777777" w:rsidR="00D14867" w:rsidRPr="008F6D45" w:rsidRDefault="00D14867" w:rsidP="008E410B">
                  <w:pPr>
                    <w:spacing w:line="240" w:lineRule="atLeast"/>
                    <w:rPr>
                      <w:rFonts w:eastAsia="標楷體"/>
                      <w:sz w:val="28"/>
                      <w:szCs w:val="28"/>
                    </w:rPr>
                  </w:pPr>
                </w:p>
              </w:tc>
              <w:tc>
                <w:tcPr>
                  <w:tcW w:w="2552" w:type="dxa"/>
                  <w:shd w:val="clear" w:color="auto" w:fill="auto"/>
                </w:tcPr>
                <w:p w14:paraId="3D72E25A" w14:textId="77777777" w:rsidR="00D14867" w:rsidRPr="008F6D45" w:rsidRDefault="00541FA5" w:rsidP="008E410B">
                  <w:pPr>
                    <w:spacing w:line="240" w:lineRule="atLeast"/>
                    <w:jc w:val="center"/>
                    <w:rPr>
                      <w:rFonts w:eastAsia="標楷體"/>
                      <w:sz w:val="28"/>
                      <w:szCs w:val="28"/>
                    </w:rPr>
                  </w:pPr>
                  <w:r>
                    <w:rPr>
                      <w:rFonts w:eastAsia="標楷體"/>
                      <w:sz w:val="28"/>
                      <w:szCs w:val="28"/>
                    </w:rPr>
                    <w:t>Required</w:t>
                  </w:r>
                </w:p>
              </w:tc>
              <w:tc>
                <w:tcPr>
                  <w:tcW w:w="3402" w:type="dxa"/>
                  <w:shd w:val="clear" w:color="auto" w:fill="auto"/>
                </w:tcPr>
                <w:p w14:paraId="7B626478" w14:textId="77777777" w:rsidR="00D14867" w:rsidRPr="008F6D45" w:rsidRDefault="00C86345" w:rsidP="008E410B">
                  <w:pPr>
                    <w:spacing w:line="240" w:lineRule="atLeast"/>
                    <w:jc w:val="center"/>
                    <w:rPr>
                      <w:rFonts w:eastAsia="標楷體"/>
                      <w:sz w:val="28"/>
                      <w:szCs w:val="28"/>
                    </w:rPr>
                  </w:pPr>
                  <w:r w:rsidRPr="008F6D45">
                    <w:rPr>
                      <w:rFonts w:eastAsia="標楷體"/>
                      <w:sz w:val="28"/>
                      <w:szCs w:val="28"/>
                    </w:rPr>
                    <w:t>Elective</w:t>
                  </w:r>
                </w:p>
              </w:tc>
            </w:tr>
            <w:tr w:rsidR="00D1419E" w:rsidRPr="008F6D45" w14:paraId="233CFC1B" w14:textId="77777777" w:rsidTr="00DB151B">
              <w:tc>
                <w:tcPr>
                  <w:tcW w:w="1312" w:type="dxa"/>
                  <w:shd w:val="clear" w:color="auto" w:fill="auto"/>
                </w:tcPr>
                <w:p w14:paraId="2C22751F" w14:textId="77777777" w:rsidR="00D14867" w:rsidRPr="008F6D45" w:rsidRDefault="00541FA5" w:rsidP="008E410B">
                  <w:pPr>
                    <w:spacing w:line="240" w:lineRule="atLeast"/>
                    <w:rPr>
                      <w:rFonts w:eastAsia="標楷體"/>
                      <w:sz w:val="28"/>
                      <w:szCs w:val="28"/>
                    </w:rPr>
                  </w:pPr>
                  <w:r>
                    <w:rPr>
                      <w:rFonts w:eastAsia="標楷體"/>
                      <w:sz w:val="28"/>
                      <w:szCs w:val="28"/>
                    </w:rPr>
                    <w:t>Full-time Students</w:t>
                  </w:r>
                </w:p>
              </w:tc>
              <w:tc>
                <w:tcPr>
                  <w:tcW w:w="2552" w:type="dxa"/>
                  <w:shd w:val="clear" w:color="auto" w:fill="auto"/>
                </w:tcPr>
                <w:p w14:paraId="40F3E580" w14:textId="77777777" w:rsidR="00D14867" w:rsidRPr="008F6D45" w:rsidRDefault="00DB151B" w:rsidP="00DB151B">
                  <w:pPr>
                    <w:spacing w:line="240" w:lineRule="atLeast"/>
                    <w:rPr>
                      <w:rFonts w:eastAsia="標楷體"/>
                      <w:sz w:val="28"/>
                      <w:szCs w:val="28"/>
                    </w:rPr>
                  </w:pPr>
                  <w:r w:rsidRPr="008F6D45">
                    <w:rPr>
                      <w:rFonts w:eastAsia="標楷體"/>
                      <w:sz w:val="28"/>
                      <w:szCs w:val="28"/>
                    </w:rPr>
                    <w:t xml:space="preserve">2 courses </w:t>
                  </w:r>
                  <w:r w:rsidR="00210E15" w:rsidRPr="008F6D45">
                    <w:rPr>
                      <w:rFonts w:eastAsia="標楷體"/>
                      <w:sz w:val="28"/>
                      <w:szCs w:val="28"/>
                    </w:rPr>
                    <w:t>(</w:t>
                  </w:r>
                  <w:r w:rsidRPr="008F6D45">
                    <w:rPr>
                      <w:rFonts w:eastAsia="標楷體"/>
                      <w:sz w:val="28"/>
                      <w:szCs w:val="28"/>
                    </w:rPr>
                    <w:t>Advanced Research Method</w:t>
                  </w:r>
                  <w:r w:rsidR="00541FA5">
                    <w:rPr>
                      <w:rFonts w:eastAsia="標楷體"/>
                      <w:sz w:val="28"/>
                      <w:szCs w:val="28"/>
                    </w:rPr>
                    <w:t xml:space="preserve"> and </w:t>
                  </w:r>
                  <w:r w:rsidRPr="008F6D45">
                    <w:rPr>
                      <w:rFonts w:eastAsia="標楷體"/>
                      <w:sz w:val="28"/>
                      <w:szCs w:val="28"/>
                    </w:rPr>
                    <w:t>Advanced Statistics)</w:t>
                  </w:r>
                </w:p>
              </w:tc>
              <w:tc>
                <w:tcPr>
                  <w:tcW w:w="3402" w:type="dxa"/>
                  <w:tcBorders>
                    <w:bottom w:val="single" w:sz="4" w:space="0" w:color="auto"/>
                  </w:tcBorders>
                  <w:shd w:val="clear" w:color="auto" w:fill="auto"/>
                </w:tcPr>
                <w:p w14:paraId="67B84507" w14:textId="6C2A5624" w:rsidR="00D14867" w:rsidRPr="008F6D45" w:rsidRDefault="00DB151B" w:rsidP="00DB151B">
                  <w:pPr>
                    <w:spacing w:line="240" w:lineRule="atLeast"/>
                    <w:rPr>
                      <w:rFonts w:eastAsia="標楷體"/>
                      <w:sz w:val="28"/>
                      <w:szCs w:val="28"/>
                    </w:rPr>
                  </w:pPr>
                  <w:r w:rsidRPr="008F6D45">
                    <w:rPr>
                      <w:rFonts w:eastAsia="標楷體"/>
                      <w:sz w:val="28"/>
                      <w:szCs w:val="28"/>
                    </w:rPr>
                    <w:t xml:space="preserve">One course, recommended by </w:t>
                  </w:r>
                  <w:r w:rsidR="00541FA5">
                    <w:rPr>
                      <w:rFonts w:eastAsia="標楷體"/>
                      <w:sz w:val="28"/>
                      <w:szCs w:val="28"/>
                    </w:rPr>
                    <w:t xml:space="preserve">the </w:t>
                  </w:r>
                  <w:r w:rsidR="007C1863">
                    <w:rPr>
                      <w:rFonts w:eastAsia="標楷體"/>
                      <w:sz w:val="28"/>
                      <w:szCs w:val="28"/>
                    </w:rPr>
                    <w:t>dissertation</w:t>
                  </w:r>
                  <w:r w:rsidR="00541FA5">
                    <w:rPr>
                      <w:rFonts w:eastAsia="標楷體"/>
                      <w:sz w:val="28"/>
                      <w:szCs w:val="28"/>
                    </w:rPr>
                    <w:t xml:space="preserve"> advisor or Ph.D. </w:t>
                  </w:r>
                  <w:r w:rsidRPr="008F6D45">
                    <w:rPr>
                      <w:rFonts w:eastAsia="標楷體"/>
                      <w:sz w:val="28"/>
                      <w:szCs w:val="28"/>
                    </w:rPr>
                    <w:t>committee</w:t>
                  </w:r>
                </w:p>
              </w:tc>
            </w:tr>
            <w:tr w:rsidR="00D1419E" w:rsidRPr="008F6D45" w14:paraId="5B77B3F3" w14:textId="77777777" w:rsidTr="00DB151B">
              <w:tc>
                <w:tcPr>
                  <w:tcW w:w="1312" w:type="dxa"/>
                  <w:shd w:val="clear" w:color="auto" w:fill="auto"/>
                </w:tcPr>
                <w:p w14:paraId="75A0541F" w14:textId="77777777" w:rsidR="00D14867" w:rsidRPr="008F6D45" w:rsidRDefault="00541FA5" w:rsidP="008E410B">
                  <w:pPr>
                    <w:spacing w:line="240" w:lineRule="atLeast"/>
                    <w:rPr>
                      <w:rFonts w:eastAsia="標楷體"/>
                      <w:sz w:val="28"/>
                      <w:szCs w:val="28"/>
                    </w:rPr>
                  </w:pPr>
                  <w:r>
                    <w:rPr>
                      <w:rFonts w:eastAsia="標楷體"/>
                      <w:sz w:val="28"/>
                      <w:szCs w:val="28"/>
                    </w:rPr>
                    <w:t>Part-time Students</w:t>
                  </w:r>
                </w:p>
              </w:tc>
              <w:tc>
                <w:tcPr>
                  <w:tcW w:w="2552" w:type="dxa"/>
                  <w:shd w:val="clear" w:color="auto" w:fill="auto"/>
                </w:tcPr>
                <w:p w14:paraId="22C831EF" w14:textId="77777777" w:rsidR="00D14867" w:rsidRPr="008F6D45" w:rsidRDefault="00541FA5" w:rsidP="00DB151B">
                  <w:pPr>
                    <w:spacing w:line="240" w:lineRule="atLeast"/>
                    <w:rPr>
                      <w:rFonts w:eastAsia="標楷體"/>
                      <w:sz w:val="28"/>
                      <w:szCs w:val="28"/>
                    </w:rPr>
                  </w:pPr>
                  <w:r>
                    <w:rPr>
                      <w:rFonts w:eastAsia="標楷體"/>
                      <w:sz w:val="28"/>
                      <w:szCs w:val="28"/>
                    </w:rPr>
                    <w:t xml:space="preserve">1 </w:t>
                  </w:r>
                  <w:r w:rsidR="00DB151B" w:rsidRPr="008F6D45">
                    <w:rPr>
                      <w:rFonts w:eastAsia="標楷體"/>
                      <w:sz w:val="28"/>
                      <w:szCs w:val="28"/>
                    </w:rPr>
                    <w:t>course (Advanced Research Method)</w:t>
                  </w:r>
                </w:p>
              </w:tc>
              <w:tc>
                <w:tcPr>
                  <w:tcW w:w="3402" w:type="dxa"/>
                  <w:tcBorders>
                    <w:tr2bl w:val="single" w:sz="4" w:space="0" w:color="auto"/>
                  </w:tcBorders>
                  <w:shd w:val="clear" w:color="auto" w:fill="auto"/>
                </w:tcPr>
                <w:p w14:paraId="75305D49" w14:textId="77777777" w:rsidR="00D14867" w:rsidRPr="008F6D45" w:rsidRDefault="00D14867" w:rsidP="00013D9C">
                  <w:pPr>
                    <w:spacing w:line="240" w:lineRule="atLeast"/>
                    <w:jc w:val="center"/>
                    <w:rPr>
                      <w:rFonts w:eastAsia="標楷體"/>
                      <w:sz w:val="28"/>
                      <w:szCs w:val="28"/>
                    </w:rPr>
                  </w:pPr>
                </w:p>
              </w:tc>
            </w:tr>
          </w:tbl>
          <w:p w14:paraId="1A3F69FD" w14:textId="77777777" w:rsidR="00694AD2" w:rsidRPr="008F6D45" w:rsidRDefault="00694AD2" w:rsidP="00013D9C">
            <w:pPr>
              <w:spacing w:line="240" w:lineRule="atLeast"/>
              <w:ind w:left="1040" w:hanging="1040"/>
              <w:rPr>
                <w:rFonts w:eastAsia="標楷體"/>
                <w:sz w:val="28"/>
                <w:szCs w:val="28"/>
              </w:rPr>
            </w:pPr>
          </w:p>
        </w:tc>
      </w:tr>
      <w:tr w:rsidR="00D1419E" w:rsidRPr="008F6D45" w14:paraId="65E54438" w14:textId="77777777" w:rsidTr="0070334D">
        <w:trPr>
          <w:cantSplit/>
          <w:trHeight w:val="2539"/>
        </w:trPr>
        <w:tc>
          <w:tcPr>
            <w:tcW w:w="9215" w:type="dxa"/>
          </w:tcPr>
          <w:p w14:paraId="46B01862" w14:textId="77777777" w:rsidR="006015A4" w:rsidRDefault="006015A4" w:rsidP="00DA6E20">
            <w:pPr>
              <w:spacing w:line="240" w:lineRule="atLeast"/>
              <w:rPr>
                <w:rFonts w:eastAsia="標楷體"/>
                <w:sz w:val="28"/>
                <w:szCs w:val="28"/>
              </w:rPr>
            </w:pPr>
          </w:p>
          <w:p w14:paraId="6CA436B9" w14:textId="77777777" w:rsidR="00541FA5" w:rsidRPr="008F6D45" w:rsidRDefault="00541FA5" w:rsidP="00DA6E20">
            <w:pPr>
              <w:spacing w:line="240" w:lineRule="atLeast"/>
              <w:rPr>
                <w:rFonts w:eastAsia="標楷體"/>
                <w:sz w:val="28"/>
                <w:szCs w:val="28"/>
              </w:rPr>
            </w:pPr>
            <w:r>
              <w:rPr>
                <w:rFonts w:eastAsia="標楷體" w:hint="eastAsia"/>
                <w:sz w:val="28"/>
                <w:szCs w:val="28"/>
              </w:rPr>
              <w:t xml:space="preserve"> </w:t>
            </w:r>
            <w:r>
              <w:rPr>
                <w:rFonts w:eastAsia="標楷體"/>
                <w:sz w:val="28"/>
                <w:szCs w:val="28"/>
              </w:rPr>
              <w:t xml:space="preserve">      Course Requirements for Major and Minor Field of Study</w:t>
            </w:r>
          </w:p>
          <w:tbl>
            <w:tblPr>
              <w:tblW w:w="7266" w:type="dxa"/>
              <w:tblInd w:w="1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8"/>
              <w:gridCol w:w="1300"/>
              <w:gridCol w:w="1417"/>
              <w:gridCol w:w="1599"/>
              <w:gridCol w:w="1662"/>
            </w:tblGrid>
            <w:tr w:rsidR="00D00B9C" w:rsidRPr="008F6D45" w14:paraId="2D07DDC2" w14:textId="77777777" w:rsidTr="00541FA5">
              <w:tc>
                <w:tcPr>
                  <w:tcW w:w="1288" w:type="dxa"/>
                  <w:shd w:val="clear" w:color="auto" w:fill="auto"/>
                </w:tcPr>
                <w:p w14:paraId="72D45037" w14:textId="77777777" w:rsidR="00210E15" w:rsidRPr="00541FA5" w:rsidRDefault="00210E15" w:rsidP="008E410B">
                  <w:pPr>
                    <w:spacing w:line="240" w:lineRule="atLeast"/>
                    <w:rPr>
                      <w:rFonts w:eastAsia="標楷體"/>
                      <w:sz w:val="28"/>
                      <w:szCs w:val="28"/>
                    </w:rPr>
                  </w:pPr>
                </w:p>
              </w:tc>
              <w:tc>
                <w:tcPr>
                  <w:tcW w:w="5978" w:type="dxa"/>
                  <w:gridSpan w:val="4"/>
                  <w:shd w:val="clear" w:color="auto" w:fill="auto"/>
                </w:tcPr>
                <w:p w14:paraId="5616354E" w14:textId="77777777" w:rsidR="00210E15" w:rsidRPr="008F6D45" w:rsidRDefault="00541FA5" w:rsidP="008E410B">
                  <w:pPr>
                    <w:spacing w:line="240" w:lineRule="atLeast"/>
                    <w:jc w:val="center"/>
                    <w:rPr>
                      <w:rFonts w:eastAsia="標楷體"/>
                      <w:sz w:val="28"/>
                      <w:szCs w:val="28"/>
                    </w:rPr>
                  </w:pPr>
                  <w:r>
                    <w:rPr>
                      <w:rFonts w:eastAsia="標楷體"/>
                      <w:sz w:val="28"/>
                      <w:szCs w:val="28"/>
                    </w:rPr>
                    <w:t xml:space="preserve"> </w:t>
                  </w:r>
                </w:p>
              </w:tc>
            </w:tr>
            <w:tr w:rsidR="00D00B9C" w:rsidRPr="008F6D45" w14:paraId="2660ECF3" w14:textId="77777777" w:rsidTr="00541FA5">
              <w:tc>
                <w:tcPr>
                  <w:tcW w:w="1288" w:type="dxa"/>
                  <w:shd w:val="clear" w:color="auto" w:fill="auto"/>
                </w:tcPr>
                <w:p w14:paraId="21D32EF3" w14:textId="77777777" w:rsidR="00210E15" w:rsidRPr="00541FA5" w:rsidRDefault="00210E15" w:rsidP="008E410B">
                  <w:pPr>
                    <w:spacing w:line="240" w:lineRule="atLeast"/>
                    <w:rPr>
                      <w:rFonts w:eastAsia="標楷體"/>
                      <w:sz w:val="28"/>
                      <w:szCs w:val="28"/>
                    </w:rPr>
                  </w:pPr>
                </w:p>
              </w:tc>
              <w:tc>
                <w:tcPr>
                  <w:tcW w:w="2717" w:type="dxa"/>
                  <w:gridSpan w:val="2"/>
                  <w:shd w:val="clear" w:color="auto" w:fill="auto"/>
                </w:tcPr>
                <w:p w14:paraId="3DBCE117" w14:textId="77777777" w:rsidR="00210E15" w:rsidRPr="008F6D45" w:rsidRDefault="00DB151B" w:rsidP="00DB151B">
                  <w:pPr>
                    <w:spacing w:line="240" w:lineRule="atLeast"/>
                    <w:jc w:val="center"/>
                    <w:rPr>
                      <w:rFonts w:eastAsia="標楷體"/>
                      <w:sz w:val="28"/>
                      <w:szCs w:val="28"/>
                    </w:rPr>
                  </w:pPr>
                  <w:r w:rsidRPr="008F6D45">
                    <w:rPr>
                      <w:rFonts w:eastAsia="標楷體"/>
                      <w:sz w:val="28"/>
                      <w:szCs w:val="28"/>
                    </w:rPr>
                    <w:t>Major Fields</w:t>
                  </w:r>
                </w:p>
              </w:tc>
              <w:tc>
                <w:tcPr>
                  <w:tcW w:w="3261" w:type="dxa"/>
                  <w:gridSpan w:val="2"/>
                  <w:shd w:val="clear" w:color="auto" w:fill="auto"/>
                </w:tcPr>
                <w:p w14:paraId="12140DC5" w14:textId="77777777" w:rsidR="00210E15" w:rsidRPr="008F6D45" w:rsidRDefault="00DB151B" w:rsidP="008E410B">
                  <w:pPr>
                    <w:spacing w:line="240" w:lineRule="atLeast"/>
                    <w:jc w:val="center"/>
                    <w:rPr>
                      <w:rFonts w:eastAsia="標楷體"/>
                      <w:sz w:val="28"/>
                      <w:szCs w:val="28"/>
                    </w:rPr>
                  </w:pPr>
                  <w:r w:rsidRPr="008F6D45">
                    <w:rPr>
                      <w:rFonts w:eastAsia="標楷體"/>
                      <w:sz w:val="28"/>
                      <w:szCs w:val="28"/>
                    </w:rPr>
                    <w:t>Minor Fields</w:t>
                  </w:r>
                </w:p>
              </w:tc>
            </w:tr>
            <w:tr w:rsidR="008E410B" w:rsidRPr="008F6D45" w14:paraId="0573E107" w14:textId="77777777" w:rsidTr="00541FA5">
              <w:trPr>
                <w:trHeight w:val="396"/>
              </w:trPr>
              <w:tc>
                <w:tcPr>
                  <w:tcW w:w="1288" w:type="dxa"/>
                  <w:vMerge w:val="restart"/>
                  <w:shd w:val="clear" w:color="auto" w:fill="auto"/>
                </w:tcPr>
                <w:p w14:paraId="6F6EEA76" w14:textId="77777777" w:rsidR="00210E15" w:rsidRPr="008F6D45" w:rsidRDefault="00541FA5" w:rsidP="008E410B">
                  <w:pPr>
                    <w:spacing w:line="240" w:lineRule="atLeast"/>
                    <w:rPr>
                      <w:rFonts w:eastAsia="標楷體"/>
                      <w:sz w:val="28"/>
                      <w:szCs w:val="28"/>
                    </w:rPr>
                  </w:pPr>
                  <w:r>
                    <w:rPr>
                      <w:rFonts w:eastAsia="標楷體"/>
                      <w:sz w:val="28"/>
                      <w:szCs w:val="28"/>
                    </w:rPr>
                    <w:t>Full-time Students</w:t>
                  </w:r>
                </w:p>
              </w:tc>
              <w:tc>
                <w:tcPr>
                  <w:tcW w:w="1300" w:type="dxa"/>
                  <w:shd w:val="clear" w:color="auto" w:fill="auto"/>
                </w:tcPr>
                <w:p w14:paraId="0D2595F3" w14:textId="77777777" w:rsidR="00210E15" w:rsidRPr="008F6D45" w:rsidRDefault="00DB151B" w:rsidP="008E410B">
                  <w:pPr>
                    <w:spacing w:line="240" w:lineRule="atLeast"/>
                    <w:jc w:val="center"/>
                    <w:rPr>
                      <w:rFonts w:eastAsia="標楷體"/>
                      <w:sz w:val="28"/>
                      <w:szCs w:val="28"/>
                    </w:rPr>
                  </w:pPr>
                  <w:r w:rsidRPr="008F6D45">
                    <w:rPr>
                      <w:rFonts w:eastAsia="標楷體"/>
                      <w:sz w:val="28"/>
                      <w:szCs w:val="28"/>
                    </w:rPr>
                    <w:t>Major</w:t>
                  </w:r>
                </w:p>
              </w:tc>
              <w:tc>
                <w:tcPr>
                  <w:tcW w:w="1417" w:type="dxa"/>
                  <w:shd w:val="clear" w:color="auto" w:fill="auto"/>
                </w:tcPr>
                <w:p w14:paraId="75F64019" w14:textId="77777777" w:rsidR="00210E15" w:rsidRPr="008F6D45" w:rsidRDefault="00DB151B" w:rsidP="008E410B">
                  <w:pPr>
                    <w:spacing w:line="240" w:lineRule="atLeast"/>
                    <w:jc w:val="center"/>
                    <w:rPr>
                      <w:rFonts w:eastAsia="標楷體"/>
                      <w:sz w:val="28"/>
                      <w:szCs w:val="28"/>
                    </w:rPr>
                  </w:pPr>
                  <w:r w:rsidRPr="008F6D45">
                    <w:rPr>
                      <w:rFonts w:eastAsia="標楷體"/>
                      <w:sz w:val="28"/>
                      <w:szCs w:val="28"/>
                    </w:rPr>
                    <w:t>Minor</w:t>
                  </w:r>
                </w:p>
              </w:tc>
              <w:tc>
                <w:tcPr>
                  <w:tcW w:w="1599" w:type="dxa"/>
                  <w:shd w:val="clear" w:color="auto" w:fill="auto"/>
                </w:tcPr>
                <w:p w14:paraId="03060176" w14:textId="77777777" w:rsidR="00210E15" w:rsidRPr="008F6D45" w:rsidRDefault="00DB151B" w:rsidP="008E410B">
                  <w:pPr>
                    <w:spacing w:line="240" w:lineRule="atLeast"/>
                    <w:jc w:val="center"/>
                    <w:rPr>
                      <w:rFonts w:eastAsia="標楷體"/>
                      <w:sz w:val="28"/>
                      <w:szCs w:val="28"/>
                    </w:rPr>
                  </w:pPr>
                  <w:r w:rsidRPr="008F6D45">
                    <w:rPr>
                      <w:rFonts w:eastAsia="標楷體"/>
                      <w:sz w:val="28"/>
                      <w:szCs w:val="28"/>
                    </w:rPr>
                    <w:t>Major</w:t>
                  </w:r>
                </w:p>
              </w:tc>
              <w:tc>
                <w:tcPr>
                  <w:tcW w:w="1662" w:type="dxa"/>
                  <w:shd w:val="clear" w:color="auto" w:fill="auto"/>
                </w:tcPr>
                <w:p w14:paraId="1872C172" w14:textId="77777777" w:rsidR="00210E15" w:rsidRPr="008F6D45" w:rsidRDefault="00DB151B" w:rsidP="008E410B">
                  <w:pPr>
                    <w:spacing w:line="240" w:lineRule="atLeast"/>
                    <w:jc w:val="center"/>
                    <w:rPr>
                      <w:rFonts w:eastAsia="標楷體"/>
                      <w:sz w:val="28"/>
                      <w:szCs w:val="28"/>
                    </w:rPr>
                  </w:pPr>
                  <w:r w:rsidRPr="008F6D45">
                    <w:rPr>
                      <w:rFonts w:eastAsia="標楷體"/>
                      <w:sz w:val="28"/>
                      <w:szCs w:val="28"/>
                    </w:rPr>
                    <w:t>Minor</w:t>
                  </w:r>
                </w:p>
              </w:tc>
            </w:tr>
            <w:tr w:rsidR="00D1419E" w:rsidRPr="008F6D45" w14:paraId="10BF2DC1" w14:textId="77777777" w:rsidTr="00541FA5">
              <w:trPr>
                <w:trHeight w:val="350"/>
              </w:trPr>
              <w:tc>
                <w:tcPr>
                  <w:tcW w:w="1288" w:type="dxa"/>
                  <w:vMerge/>
                  <w:shd w:val="clear" w:color="auto" w:fill="auto"/>
                </w:tcPr>
                <w:p w14:paraId="498C6CE9" w14:textId="77777777" w:rsidR="00210E15" w:rsidRPr="008F6D45" w:rsidRDefault="00210E15" w:rsidP="008E410B">
                  <w:pPr>
                    <w:spacing w:line="240" w:lineRule="atLeast"/>
                    <w:rPr>
                      <w:rFonts w:eastAsia="標楷體"/>
                      <w:sz w:val="28"/>
                      <w:szCs w:val="28"/>
                    </w:rPr>
                  </w:pPr>
                </w:p>
              </w:tc>
              <w:tc>
                <w:tcPr>
                  <w:tcW w:w="1300" w:type="dxa"/>
                  <w:shd w:val="clear" w:color="auto" w:fill="auto"/>
                </w:tcPr>
                <w:p w14:paraId="2B3AF64B" w14:textId="77777777" w:rsidR="00210E15" w:rsidRPr="008F6D45" w:rsidRDefault="00DB151B" w:rsidP="008E410B">
                  <w:pPr>
                    <w:spacing w:line="240" w:lineRule="atLeast"/>
                    <w:jc w:val="center"/>
                    <w:rPr>
                      <w:rFonts w:eastAsia="標楷體"/>
                      <w:sz w:val="28"/>
                      <w:szCs w:val="28"/>
                    </w:rPr>
                  </w:pPr>
                  <w:r w:rsidRPr="008F6D45">
                    <w:rPr>
                      <w:rFonts w:eastAsia="標楷體"/>
                      <w:sz w:val="28"/>
                      <w:szCs w:val="28"/>
                    </w:rPr>
                    <w:t>2 courses</w:t>
                  </w:r>
                </w:p>
              </w:tc>
              <w:tc>
                <w:tcPr>
                  <w:tcW w:w="1417" w:type="dxa"/>
                  <w:shd w:val="clear" w:color="auto" w:fill="auto"/>
                </w:tcPr>
                <w:p w14:paraId="1007784F" w14:textId="77777777" w:rsidR="00210E15" w:rsidRPr="008F6D45" w:rsidRDefault="00DB151B" w:rsidP="008E410B">
                  <w:pPr>
                    <w:spacing w:line="240" w:lineRule="atLeast"/>
                    <w:jc w:val="center"/>
                    <w:rPr>
                      <w:rFonts w:eastAsia="標楷體"/>
                      <w:sz w:val="28"/>
                      <w:szCs w:val="28"/>
                    </w:rPr>
                  </w:pPr>
                  <w:r w:rsidRPr="008F6D45">
                    <w:rPr>
                      <w:rFonts w:eastAsia="標楷體"/>
                      <w:sz w:val="28"/>
                      <w:szCs w:val="28"/>
                    </w:rPr>
                    <w:t>4 courses</w:t>
                  </w:r>
                </w:p>
              </w:tc>
              <w:tc>
                <w:tcPr>
                  <w:tcW w:w="1599" w:type="dxa"/>
                  <w:shd w:val="clear" w:color="auto" w:fill="auto"/>
                </w:tcPr>
                <w:p w14:paraId="099F391B" w14:textId="77777777" w:rsidR="00210E15" w:rsidRPr="008F6D45" w:rsidRDefault="00DB151B" w:rsidP="008E410B">
                  <w:pPr>
                    <w:spacing w:line="240" w:lineRule="atLeast"/>
                    <w:jc w:val="center"/>
                    <w:rPr>
                      <w:rFonts w:eastAsia="標楷體"/>
                      <w:sz w:val="28"/>
                      <w:szCs w:val="28"/>
                    </w:rPr>
                  </w:pPr>
                  <w:r w:rsidRPr="008F6D45">
                    <w:rPr>
                      <w:rFonts w:eastAsia="標楷體"/>
                      <w:sz w:val="28"/>
                      <w:szCs w:val="28"/>
                    </w:rPr>
                    <w:t>2 courses</w:t>
                  </w:r>
                </w:p>
              </w:tc>
              <w:tc>
                <w:tcPr>
                  <w:tcW w:w="1662" w:type="dxa"/>
                  <w:tcBorders>
                    <w:bottom w:val="single" w:sz="4" w:space="0" w:color="auto"/>
                  </w:tcBorders>
                  <w:shd w:val="clear" w:color="auto" w:fill="auto"/>
                </w:tcPr>
                <w:p w14:paraId="3C5E8272" w14:textId="77777777" w:rsidR="00210E15" w:rsidRPr="008F6D45" w:rsidRDefault="00DB151B" w:rsidP="008E410B">
                  <w:pPr>
                    <w:spacing w:line="240" w:lineRule="atLeast"/>
                    <w:jc w:val="center"/>
                    <w:rPr>
                      <w:rFonts w:eastAsia="標楷體"/>
                      <w:sz w:val="28"/>
                      <w:szCs w:val="28"/>
                    </w:rPr>
                  </w:pPr>
                  <w:r w:rsidRPr="008F6D45">
                    <w:rPr>
                      <w:rFonts w:eastAsia="標楷體"/>
                      <w:sz w:val="28"/>
                      <w:szCs w:val="28"/>
                    </w:rPr>
                    <w:t>1 course</w:t>
                  </w:r>
                </w:p>
              </w:tc>
            </w:tr>
            <w:tr w:rsidR="00D1419E" w:rsidRPr="008F6D45" w14:paraId="37176129" w14:textId="77777777" w:rsidTr="000A1544">
              <w:tc>
                <w:tcPr>
                  <w:tcW w:w="1288" w:type="dxa"/>
                  <w:shd w:val="clear" w:color="auto" w:fill="auto"/>
                </w:tcPr>
                <w:p w14:paraId="114AEC87" w14:textId="77777777" w:rsidR="00210E15" w:rsidRPr="008F6D45" w:rsidRDefault="00541FA5" w:rsidP="008E410B">
                  <w:pPr>
                    <w:spacing w:line="240" w:lineRule="atLeast"/>
                    <w:rPr>
                      <w:rFonts w:eastAsia="標楷體"/>
                      <w:sz w:val="28"/>
                      <w:szCs w:val="28"/>
                    </w:rPr>
                  </w:pPr>
                  <w:r>
                    <w:rPr>
                      <w:rFonts w:eastAsia="標楷體"/>
                      <w:sz w:val="28"/>
                      <w:szCs w:val="28"/>
                    </w:rPr>
                    <w:t>Part-time Students</w:t>
                  </w:r>
                </w:p>
              </w:tc>
              <w:tc>
                <w:tcPr>
                  <w:tcW w:w="1300" w:type="dxa"/>
                  <w:shd w:val="clear" w:color="auto" w:fill="auto"/>
                  <w:vAlign w:val="center"/>
                </w:tcPr>
                <w:p w14:paraId="0260BF5A" w14:textId="77777777" w:rsidR="00210E15" w:rsidRPr="008F6D45" w:rsidRDefault="00DB151B" w:rsidP="000A1544">
                  <w:pPr>
                    <w:spacing w:line="240" w:lineRule="atLeast"/>
                    <w:jc w:val="center"/>
                    <w:rPr>
                      <w:rFonts w:eastAsia="標楷體"/>
                      <w:sz w:val="28"/>
                      <w:szCs w:val="28"/>
                    </w:rPr>
                  </w:pPr>
                  <w:r w:rsidRPr="008F6D45">
                    <w:rPr>
                      <w:rFonts w:eastAsia="標楷體"/>
                      <w:sz w:val="28"/>
                      <w:szCs w:val="28"/>
                    </w:rPr>
                    <w:t>2 courses</w:t>
                  </w:r>
                </w:p>
              </w:tc>
              <w:tc>
                <w:tcPr>
                  <w:tcW w:w="1417" w:type="dxa"/>
                  <w:shd w:val="clear" w:color="auto" w:fill="auto"/>
                  <w:vAlign w:val="center"/>
                </w:tcPr>
                <w:p w14:paraId="54999E09" w14:textId="77777777" w:rsidR="00210E15" w:rsidRPr="008F6D45" w:rsidRDefault="00DB151B" w:rsidP="000A1544">
                  <w:pPr>
                    <w:spacing w:line="240" w:lineRule="atLeast"/>
                    <w:jc w:val="center"/>
                    <w:rPr>
                      <w:rFonts w:eastAsia="標楷體"/>
                      <w:sz w:val="28"/>
                      <w:szCs w:val="28"/>
                    </w:rPr>
                  </w:pPr>
                  <w:r w:rsidRPr="008F6D45">
                    <w:rPr>
                      <w:rFonts w:eastAsia="標楷體"/>
                      <w:sz w:val="28"/>
                      <w:szCs w:val="28"/>
                    </w:rPr>
                    <w:t>3 courses</w:t>
                  </w:r>
                </w:p>
              </w:tc>
              <w:tc>
                <w:tcPr>
                  <w:tcW w:w="1599" w:type="dxa"/>
                  <w:shd w:val="clear" w:color="auto" w:fill="auto"/>
                  <w:vAlign w:val="center"/>
                </w:tcPr>
                <w:p w14:paraId="24509DE9" w14:textId="1A0709BB" w:rsidR="00210E15" w:rsidRPr="000A1544" w:rsidRDefault="000A1544" w:rsidP="000A1544">
                  <w:pPr>
                    <w:spacing w:line="240" w:lineRule="atLeast"/>
                    <w:jc w:val="center"/>
                    <w:rPr>
                      <w:rFonts w:eastAsia="標楷體"/>
                      <w:sz w:val="28"/>
                      <w:szCs w:val="28"/>
                    </w:rPr>
                  </w:pPr>
                  <w:r w:rsidRPr="008F6D45">
                    <w:rPr>
                      <w:rFonts w:eastAsia="標楷體"/>
                      <w:sz w:val="28"/>
                      <w:szCs w:val="28"/>
                    </w:rPr>
                    <w:t>2 courses</w:t>
                  </w:r>
                </w:p>
              </w:tc>
              <w:tc>
                <w:tcPr>
                  <w:tcW w:w="1662" w:type="dxa"/>
                  <w:tcBorders>
                    <w:tr2bl w:val="single" w:sz="4" w:space="0" w:color="auto"/>
                  </w:tcBorders>
                  <w:shd w:val="clear" w:color="auto" w:fill="auto"/>
                </w:tcPr>
                <w:p w14:paraId="43C6A792" w14:textId="77777777" w:rsidR="00210E15" w:rsidRPr="008F6D45" w:rsidRDefault="00210E15" w:rsidP="008E410B">
                  <w:pPr>
                    <w:spacing w:line="240" w:lineRule="atLeast"/>
                    <w:jc w:val="center"/>
                    <w:rPr>
                      <w:rFonts w:eastAsia="標楷體"/>
                      <w:sz w:val="28"/>
                      <w:szCs w:val="28"/>
                    </w:rPr>
                  </w:pPr>
                </w:p>
              </w:tc>
            </w:tr>
          </w:tbl>
          <w:p w14:paraId="16F7228F" w14:textId="77777777" w:rsidR="003F7903" w:rsidRPr="005D24B2" w:rsidRDefault="005D24B2" w:rsidP="005D24B2">
            <w:pPr>
              <w:pStyle w:val="af2"/>
              <w:spacing w:line="240" w:lineRule="atLeast"/>
              <w:ind w:leftChars="-7" w:left="-17" w:firstLineChars="362" w:firstLine="1014"/>
              <w:rPr>
                <w:rFonts w:eastAsia="標楷體"/>
                <w:sz w:val="28"/>
                <w:szCs w:val="28"/>
              </w:rPr>
            </w:pPr>
            <w:r>
              <w:rPr>
                <w:rFonts w:eastAsia="標楷體"/>
                <w:sz w:val="28"/>
                <w:szCs w:val="28"/>
              </w:rPr>
              <w:t>*</w:t>
            </w:r>
            <w:r w:rsidR="00DB151B" w:rsidRPr="005D24B2">
              <w:rPr>
                <w:rFonts w:eastAsia="標楷體"/>
                <w:sz w:val="28"/>
                <w:szCs w:val="28"/>
              </w:rPr>
              <w:t>Please refer to Appendix I</w:t>
            </w:r>
            <w:r w:rsidRPr="005D24B2">
              <w:rPr>
                <w:rFonts w:eastAsia="標楷體"/>
                <w:sz w:val="28"/>
                <w:szCs w:val="28"/>
              </w:rPr>
              <w:t xml:space="preserve"> for the listing of the courses.</w:t>
            </w:r>
          </w:p>
          <w:p w14:paraId="65DE5EFB" w14:textId="77777777" w:rsidR="005D24B2" w:rsidRDefault="005D24B2" w:rsidP="000E52E8">
            <w:pPr>
              <w:spacing w:line="240" w:lineRule="atLeast"/>
              <w:ind w:leftChars="426" w:left="1336" w:hangingChars="112" w:hanging="314"/>
              <w:rPr>
                <w:rFonts w:eastAsia="標楷體"/>
                <w:sz w:val="28"/>
                <w:szCs w:val="28"/>
              </w:rPr>
            </w:pPr>
            <w:r w:rsidRPr="005D24B2">
              <w:rPr>
                <w:rFonts w:eastAsia="標楷體"/>
                <w:sz w:val="28"/>
                <w:szCs w:val="28"/>
              </w:rPr>
              <w:t>**The cor</w:t>
            </w:r>
            <w:r>
              <w:rPr>
                <w:rFonts w:eastAsia="標楷體"/>
                <w:sz w:val="28"/>
                <w:szCs w:val="28"/>
              </w:rPr>
              <w:t>e courses can be revised by the Ph.D. Committee if a student had taken the same</w:t>
            </w:r>
            <w:r w:rsidR="007C1863">
              <w:rPr>
                <w:rFonts w:eastAsia="標楷體"/>
                <w:sz w:val="28"/>
                <w:szCs w:val="28"/>
              </w:rPr>
              <w:t>/equivalent</w:t>
            </w:r>
            <w:r>
              <w:rPr>
                <w:rFonts w:eastAsia="標楷體"/>
                <w:sz w:val="28"/>
                <w:szCs w:val="28"/>
              </w:rPr>
              <w:t xml:space="preserve"> courses in the master program. </w:t>
            </w:r>
          </w:p>
          <w:p w14:paraId="21F5986D" w14:textId="277B91CC" w:rsidR="000E52E8" w:rsidRPr="005D24B2" w:rsidRDefault="000E52E8" w:rsidP="000E52E8">
            <w:pPr>
              <w:spacing w:line="240" w:lineRule="atLeast"/>
              <w:ind w:leftChars="426" w:left="1336" w:hangingChars="112" w:hanging="314"/>
              <w:rPr>
                <w:rFonts w:eastAsia="標楷體"/>
                <w:sz w:val="28"/>
                <w:szCs w:val="28"/>
              </w:rPr>
            </w:pPr>
          </w:p>
        </w:tc>
      </w:tr>
      <w:tr w:rsidR="00694AD2" w:rsidRPr="008F6D45" w14:paraId="27059C5F" w14:textId="77777777" w:rsidTr="0070334D">
        <w:trPr>
          <w:cantSplit/>
          <w:trHeight w:val="11785"/>
        </w:trPr>
        <w:tc>
          <w:tcPr>
            <w:tcW w:w="9215" w:type="dxa"/>
          </w:tcPr>
          <w:p w14:paraId="192982F9" w14:textId="77777777" w:rsidR="00A76468" w:rsidRPr="00A76468" w:rsidRDefault="00A76468" w:rsidP="005E6034">
            <w:pPr>
              <w:pStyle w:val="af2"/>
              <w:numPr>
                <w:ilvl w:val="0"/>
                <w:numId w:val="9"/>
              </w:numPr>
              <w:spacing w:line="240" w:lineRule="atLeast"/>
              <w:ind w:leftChars="0"/>
              <w:rPr>
                <w:rFonts w:eastAsia="標楷體"/>
                <w:sz w:val="28"/>
                <w:szCs w:val="28"/>
              </w:rPr>
            </w:pPr>
            <w:r>
              <w:rPr>
                <w:rFonts w:eastAsia="標楷體"/>
                <w:sz w:val="28"/>
                <w:szCs w:val="28"/>
              </w:rPr>
              <w:lastRenderedPageBreak/>
              <w:t xml:space="preserve">3. </w:t>
            </w:r>
            <w:r w:rsidR="000773F0" w:rsidRPr="00A76468">
              <w:rPr>
                <w:rFonts w:eastAsia="標楷體"/>
                <w:sz w:val="28"/>
                <w:szCs w:val="28"/>
              </w:rPr>
              <w:t>Qualifying Examination</w:t>
            </w:r>
          </w:p>
          <w:p w14:paraId="6892542F" w14:textId="5F250293" w:rsidR="00C244F4" w:rsidRPr="00A76468" w:rsidRDefault="000773F0" w:rsidP="005E6034">
            <w:pPr>
              <w:pStyle w:val="af2"/>
              <w:numPr>
                <w:ilvl w:val="0"/>
                <w:numId w:val="14"/>
              </w:numPr>
              <w:spacing w:line="240" w:lineRule="atLeast"/>
              <w:ind w:leftChars="0"/>
              <w:rPr>
                <w:rFonts w:eastAsia="標楷體"/>
                <w:sz w:val="28"/>
                <w:szCs w:val="28"/>
              </w:rPr>
            </w:pPr>
            <w:r w:rsidRPr="00A76468">
              <w:rPr>
                <w:sz w:val="28"/>
                <w:szCs w:val="28"/>
              </w:rPr>
              <w:t xml:space="preserve">Two </w:t>
            </w:r>
            <w:r w:rsidR="00A76468" w:rsidRPr="00A76468">
              <w:rPr>
                <w:sz w:val="28"/>
                <w:szCs w:val="28"/>
              </w:rPr>
              <w:t>course</w:t>
            </w:r>
            <w:r w:rsidRPr="00A76468">
              <w:rPr>
                <w:sz w:val="28"/>
                <w:szCs w:val="28"/>
              </w:rPr>
              <w:t>s in total</w:t>
            </w:r>
            <w:r w:rsidR="00A76468">
              <w:rPr>
                <w:sz w:val="28"/>
                <w:szCs w:val="28"/>
              </w:rPr>
              <w:t xml:space="preserve">, one </w:t>
            </w:r>
            <w:r w:rsidRPr="00A76468">
              <w:rPr>
                <w:sz w:val="28"/>
                <w:szCs w:val="28"/>
              </w:rPr>
              <w:t xml:space="preserve">from </w:t>
            </w:r>
            <w:r w:rsidR="00A76468">
              <w:rPr>
                <w:sz w:val="28"/>
                <w:szCs w:val="28"/>
              </w:rPr>
              <w:t xml:space="preserve">each course category according to </w:t>
            </w:r>
            <w:r w:rsidR="007C1863">
              <w:rPr>
                <w:sz w:val="28"/>
                <w:szCs w:val="28"/>
              </w:rPr>
              <w:t xml:space="preserve">the </w:t>
            </w:r>
            <w:r w:rsidRPr="00A76468">
              <w:rPr>
                <w:sz w:val="28"/>
                <w:szCs w:val="28"/>
              </w:rPr>
              <w:t>major and minor field</w:t>
            </w:r>
            <w:r w:rsidR="00A76468">
              <w:rPr>
                <w:sz w:val="28"/>
                <w:szCs w:val="28"/>
              </w:rPr>
              <w:t xml:space="preserve"> combination.</w:t>
            </w:r>
          </w:p>
          <w:p w14:paraId="50B48516" w14:textId="77777777" w:rsidR="00A76468" w:rsidRDefault="00A76468" w:rsidP="00A76468">
            <w:pPr>
              <w:pStyle w:val="af2"/>
              <w:spacing w:line="240" w:lineRule="atLeast"/>
              <w:ind w:leftChars="0" w:left="709"/>
              <w:rPr>
                <w:sz w:val="28"/>
                <w:szCs w:val="28"/>
              </w:rPr>
            </w:pPr>
          </w:p>
          <w:p w14:paraId="38627A0E" w14:textId="77777777" w:rsidR="00A76468" w:rsidRPr="00A76468" w:rsidRDefault="00A76468" w:rsidP="00A76468">
            <w:pPr>
              <w:pStyle w:val="af2"/>
              <w:spacing w:line="240" w:lineRule="atLeast"/>
              <w:ind w:leftChars="0" w:left="709"/>
              <w:rPr>
                <w:rFonts w:eastAsia="標楷體"/>
                <w:sz w:val="28"/>
                <w:szCs w:val="28"/>
              </w:rPr>
            </w:pPr>
            <w:r>
              <w:rPr>
                <w:rFonts w:hint="eastAsia"/>
                <w:sz w:val="28"/>
                <w:szCs w:val="28"/>
              </w:rPr>
              <w:t>Q</w:t>
            </w:r>
            <w:r>
              <w:rPr>
                <w:sz w:val="28"/>
                <w:szCs w:val="28"/>
              </w:rPr>
              <w:t>ualifying Examination Course Categories</w:t>
            </w:r>
          </w:p>
          <w:tbl>
            <w:tblPr>
              <w:tblW w:w="8353" w:type="dxa"/>
              <w:tblInd w:w="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1985"/>
              <w:gridCol w:w="4242"/>
            </w:tblGrid>
            <w:tr w:rsidR="0015680F" w:rsidRPr="008F6D45" w14:paraId="20AB3276" w14:textId="77777777" w:rsidTr="000773F0">
              <w:tc>
                <w:tcPr>
                  <w:tcW w:w="2126" w:type="dxa"/>
                  <w:shd w:val="clear" w:color="auto" w:fill="auto"/>
                </w:tcPr>
                <w:p w14:paraId="34F1357E" w14:textId="77777777" w:rsidR="0015680F" w:rsidRPr="008F6D45" w:rsidRDefault="000773F0" w:rsidP="00D67F72">
                  <w:pPr>
                    <w:pStyle w:val="a3"/>
                    <w:ind w:leftChars="-489" w:left="-1174" w:firstLineChars="451" w:firstLine="1263"/>
                    <w:jc w:val="center"/>
                    <w:rPr>
                      <w:rFonts w:ascii="Times New Roman"/>
                      <w:sz w:val="28"/>
                      <w:szCs w:val="28"/>
                    </w:rPr>
                  </w:pPr>
                  <w:r w:rsidRPr="008F6D45">
                    <w:rPr>
                      <w:rFonts w:ascii="Times New Roman"/>
                      <w:sz w:val="28"/>
                      <w:szCs w:val="28"/>
                    </w:rPr>
                    <w:t>Major Field</w:t>
                  </w:r>
                </w:p>
              </w:tc>
              <w:tc>
                <w:tcPr>
                  <w:tcW w:w="1985" w:type="dxa"/>
                  <w:shd w:val="clear" w:color="auto" w:fill="auto"/>
                </w:tcPr>
                <w:p w14:paraId="249DE46A" w14:textId="77777777" w:rsidR="0015680F" w:rsidRPr="008F6D45" w:rsidRDefault="000773F0" w:rsidP="00D67F72">
                  <w:pPr>
                    <w:pStyle w:val="a3"/>
                    <w:ind w:leftChars="0" w:left="0"/>
                    <w:jc w:val="center"/>
                    <w:rPr>
                      <w:rFonts w:ascii="Times New Roman"/>
                      <w:sz w:val="28"/>
                      <w:szCs w:val="28"/>
                    </w:rPr>
                  </w:pPr>
                  <w:r w:rsidRPr="008F6D45">
                    <w:rPr>
                      <w:rFonts w:ascii="Times New Roman"/>
                      <w:sz w:val="28"/>
                      <w:szCs w:val="28"/>
                    </w:rPr>
                    <w:t>Minor Field</w:t>
                  </w:r>
                </w:p>
              </w:tc>
              <w:tc>
                <w:tcPr>
                  <w:tcW w:w="4242" w:type="dxa"/>
                  <w:shd w:val="clear" w:color="auto" w:fill="auto"/>
                </w:tcPr>
                <w:p w14:paraId="58506E7A" w14:textId="77777777" w:rsidR="0015680F" w:rsidRPr="008F6D45" w:rsidRDefault="00A76468" w:rsidP="00D67F72">
                  <w:pPr>
                    <w:pStyle w:val="a3"/>
                    <w:ind w:leftChars="0" w:left="0"/>
                    <w:jc w:val="center"/>
                    <w:rPr>
                      <w:rFonts w:ascii="Times New Roman"/>
                      <w:sz w:val="28"/>
                      <w:szCs w:val="28"/>
                    </w:rPr>
                  </w:pPr>
                  <w:r>
                    <w:rPr>
                      <w:rFonts w:ascii="Times New Roman"/>
                      <w:sz w:val="28"/>
                      <w:szCs w:val="28"/>
                    </w:rPr>
                    <w:t>Course</w:t>
                  </w:r>
                  <w:r w:rsidR="000773F0" w:rsidRPr="008F6D45">
                    <w:rPr>
                      <w:rFonts w:ascii="Times New Roman"/>
                      <w:sz w:val="28"/>
                      <w:szCs w:val="28"/>
                    </w:rPr>
                    <w:t>s</w:t>
                  </w:r>
                </w:p>
              </w:tc>
            </w:tr>
            <w:tr w:rsidR="00C244F4" w:rsidRPr="008F6D45" w14:paraId="214041A8" w14:textId="77777777" w:rsidTr="004A3D96">
              <w:trPr>
                <w:trHeight w:val="1741"/>
              </w:trPr>
              <w:tc>
                <w:tcPr>
                  <w:tcW w:w="2126" w:type="dxa"/>
                  <w:vMerge w:val="restart"/>
                  <w:shd w:val="clear" w:color="auto" w:fill="auto"/>
                </w:tcPr>
                <w:p w14:paraId="62BBA12C" w14:textId="77777777" w:rsidR="00C244F4" w:rsidRPr="008F6D45" w:rsidRDefault="004A3D96" w:rsidP="004A3D96">
                  <w:pPr>
                    <w:pStyle w:val="a3"/>
                    <w:ind w:leftChars="-489" w:left="-1174" w:firstLineChars="451" w:firstLine="1263"/>
                    <w:rPr>
                      <w:rFonts w:ascii="Times New Roman"/>
                      <w:sz w:val="28"/>
                      <w:szCs w:val="28"/>
                    </w:rPr>
                  </w:pPr>
                  <w:r w:rsidRPr="008F6D45">
                    <w:rPr>
                      <w:rFonts w:ascii="Times New Roman"/>
                      <w:sz w:val="28"/>
                      <w:szCs w:val="28"/>
                    </w:rPr>
                    <w:t>Information</w:t>
                  </w:r>
                </w:p>
                <w:p w14:paraId="5322F9B0" w14:textId="77777777" w:rsidR="004A3D96" w:rsidRPr="008F6D45" w:rsidRDefault="004A3D96" w:rsidP="004A3D96">
                  <w:pPr>
                    <w:pStyle w:val="a3"/>
                    <w:ind w:leftChars="-489" w:left="-1174" w:firstLineChars="451" w:firstLine="1263"/>
                    <w:rPr>
                      <w:rFonts w:ascii="Times New Roman"/>
                      <w:sz w:val="28"/>
                      <w:szCs w:val="28"/>
                    </w:rPr>
                  </w:pPr>
                  <w:r w:rsidRPr="008F6D45">
                    <w:rPr>
                      <w:rFonts w:ascii="Times New Roman"/>
                      <w:sz w:val="28"/>
                      <w:szCs w:val="28"/>
                    </w:rPr>
                    <w:t>Management</w:t>
                  </w:r>
                </w:p>
              </w:tc>
              <w:tc>
                <w:tcPr>
                  <w:tcW w:w="1985" w:type="dxa"/>
                  <w:vMerge w:val="restart"/>
                  <w:shd w:val="clear" w:color="auto" w:fill="auto"/>
                </w:tcPr>
                <w:p w14:paraId="7FD1B392" w14:textId="77777777" w:rsidR="00C244F4" w:rsidRPr="008F6D45" w:rsidRDefault="004A3D96" w:rsidP="00D67F72">
                  <w:pPr>
                    <w:pStyle w:val="a3"/>
                    <w:ind w:leftChars="0" w:left="0"/>
                    <w:rPr>
                      <w:rFonts w:ascii="Times New Roman"/>
                      <w:sz w:val="28"/>
                      <w:szCs w:val="28"/>
                    </w:rPr>
                  </w:pPr>
                  <w:r w:rsidRPr="008F6D45">
                    <w:rPr>
                      <w:rFonts w:ascii="Times New Roman"/>
                      <w:sz w:val="28"/>
                      <w:szCs w:val="28"/>
                    </w:rPr>
                    <w:t xml:space="preserve">Technology </w:t>
                  </w:r>
                </w:p>
                <w:p w14:paraId="2AE2D1B1" w14:textId="77777777" w:rsidR="004A3D96" w:rsidRPr="008F6D45" w:rsidRDefault="004A3D96" w:rsidP="00D67F72">
                  <w:pPr>
                    <w:pStyle w:val="a3"/>
                    <w:ind w:leftChars="0" w:left="0"/>
                    <w:rPr>
                      <w:rFonts w:ascii="Times New Roman"/>
                      <w:sz w:val="28"/>
                      <w:szCs w:val="28"/>
                    </w:rPr>
                  </w:pPr>
                  <w:r w:rsidRPr="008F6D45">
                    <w:rPr>
                      <w:rFonts w:ascii="Times New Roman"/>
                      <w:sz w:val="28"/>
                      <w:szCs w:val="28"/>
                    </w:rPr>
                    <w:t>Information</w:t>
                  </w:r>
                </w:p>
              </w:tc>
              <w:tc>
                <w:tcPr>
                  <w:tcW w:w="4242" w:type="dxa"/>
                  <w:shd w:val="clear" w:color="auto" w:fill="auto"/>
                </w:tcPr>
                <w:p w14:paraId="5A932B45" w14:textId="77777777" w:rsidR="004A3D96" w:rsidRPr="008F6D45" w:rsidRDefault="004A3D96" w:rsidP="004A3D96">
                  <w:pPr>
                    <w:rPr>
                      <w:rFonts w:eastAsia="標楷體"/>
                      <w:sz w:val="28"/>
                      <w:szCs w:val="28"/>
                    </w:rPr>
                  </w:pPr>
                  <w:r w:rsidRPr="008F6D45">
                    <w:rPr>
                      <w:rFonts w:eastAsia="標楷體"/>
                      <w:sz w:val="28"/>
                      <w:szCs w:val="28"/>
                    </w:rPr>
                    <w:t>Information Technology and Decision Theory</w:t>
                  </w:r>
                </w:p>
                <w:p w14:paraId="5AEFEA34" w14:textId="77777777" w:rsidR="004A3D96" w:rsidRPr="008F6D45" w:rsidRDefault="004A3D96" w:rsidP="004A3D96">
                  <w:pPr>
                    <w:rPr>
                      <w:rFonts w:eastAsia="標楷體"/>
                      <w:sz w:val="28"/>
                      <w:szCs w:val="28"/>
                    </w:rPr>
                  </w:pPr>
                  <w:r w:rsidRPr="008F6D45">
                    <w:rPr>
                      <w:rFonts w:eastAsia="標楷體"/>
                      <w:sz w:val="28"/>
                      <w:szCs w:val="28"/>
                    </w:rPr>
                    <w:t>Advanced Management Information Systems</w:t>
                  </w:r>
                </w:p>
                <w:p w14:paraId="40F8BB8F" w14:textId="77777777" w:rsidR="00C244F4" w:rsidRPr="008F6D45" w:rsidRDefault="00C244F4" w:rsidP="00C244F4">
                  <w:pPr>
                    <w:pStyle w:val="a3"/>
                    <w:ind w:leftChars="0" w:left="0"/>
                    <w:rPr>
                      <w:rFonts w:ascii="Times New Roman"/>
                      <w:sz w:val="28"/>
                      <w:szCs w:val="28"/>
                    </w:rPr>
                  </w:pPr>
                </w:p>
              </w:tc>
            </w:tr>
            <w:tr w:rsidR="00C244F4" w:rsidRPr="008F6D45" w14:paraId="3D4F585E" w14:textId="77777777" w:rsidTr="000773F0">
              <w:trPr>
                <w:trHeight w:val="684"/>
              </w:trPr>
              <w:tc>
                <w:tcPr>
                  <w:tcW w:w="2126" w:type="dxa"/>
                  <w:vMerge/>
                  <w:shd w:val="clear" w:color="auto" w:fill="auto"/>
                </w:tcPr>
                <w:p w14:paraId="3923824E" w14:textId="77777777" w:rsidR="00C244F4" w:rsidRPr="008F6D45" w:rsidRDefault="00C244F4" w:rsidP="00D67F72">
                  <w:pPr>
                    <w:pStyle w:val="a3"/>
                    <w:ind w:leftChars="-489" w:left="-1174" w:firstLineChars="451" w:firstLine="1263"/>
                    <w:rPr>
                      <w:rFonts w:ascii="Times New Roman"/>
                      <w:sz w:val="28"/>
                      <w:szCs w:val="28"/>
                    </w:rPr>
                  </w:pPr>
                </w:p>
              </w:tc>
              <w:tc>
                <w:tcPr>
                  <w:tcW w:w="1985" w:type="dxa"/>
                  <w:vMerge/>
                  <w:shd w:val="clear" w:color="auto" w:fill="auto"/>
                </w:tcPr>
                <w:p w14:paraId="224AADA0" w14:textId="77777777" w:rsidR="00C244F4" w:rsidRPr="008F6D45" w:rsidRDefault="00C244F4" w:rsidP="00D67F72">
                  <w:pPr>
                    <w:pStyle w:val="a3"/>
                    <w:ind w:leftChars="0" w:left="0"/>
                    <w:rPr>
                      <w:rFonts w:ascii="Times New Roman"/>
                      <w:sz w:val="28"/>
                      <w:szCs w:val="28"/>
                    </w:rPr>
                  </w:pPr>
                </w:p>
              </w:tc>
              <w:tc>
                <w:tcPr>
                  <w:tcW w:w="4242" w:type="dxa"/>
                  <w:shd w:val="clear" w:color="auto" w:fill="auto"/>
                </w:tcPr>
                <w:p w14:paraId="25F38AF3" w14:textId="77777777" w:rsidR="004A3D96" w:rsidRPr="008F6D45" w:rsidRDefault="004A3D96" w:rsidP="004A3D96">
                  <w:pPr>
                    <w:rPr>
                      <w:rFonts w:eastAsia="標楷體"/>
                      <w:sz w:val="28"/>
                      <w:szCs w:val="28"/>
                    </w:rPr>
                  </w:pPr>
                  <w:r w:rsidRPr="008F6D45">
                    <w:rPr>
                      <w:rFonts w:eastAsia="標楷體"/>
                      <w:sz w:val="28"/>
                      <w:szCs w:val="28"/>
                    </w:rPr>
                    <w:t>Advanced Software Engineering</w:t>
                  </w:r>
                </w:p>
                <w:p w14:paraId="0B264C1F" w14:textId="77777777" w:rsidR="004A3D96" w:rsidRPr="008F6D45" w:rsidRDefault="004A3D96" w:rsidP="004A3D96">
                  <w:pPr>
                    <w:rPr>
                      <w:rFonts w:eastAsia="標楷體"/>
                      <w:sz w:val="28"/>
                      <w:szCs w:val="28"/>
                    </w:rPr>
                  </w:pPr>
                  <w:r w:rsidRPr="008F6D45">
                    <w:rPr>
                      <w:rFonts w:eastAsia="標楷體"/>
                      <w:sz w:val="28"/>
                      <w:szCs w:val="28"/>
                    </w:rPr>
                    <w:t>Advanced Data Communications &amp; Networks</w:t>
                  </w:r>
                </w:p>
                <w:p w14:paraId="5742EB72" w14:textId="77777777" w:rsidR="00C244F4" w:rsidRPr="008F6D45" w:rsidRDefault="00C244F4" w:rsidP="00C244F4">
                  <w:pPr>
                    <w:pStyle w:val="a3"/>
                    <w:ind w:leftChars="0" w:left="0"/>
                    <w:rPr>
                      <w:rFonts w:ascii="Times New Roman"/>
                      <w:sz w:val="28"/>
                      <w:szCs w:val="28"/>
                    </w:rPr>
                  </w:pPr>
                </w:p>
              </w:tc>
            </w:tr>
            <w:tr w:rsidR="00C244F4" w:rsidRPr="008F6D45" w14:paraId="795BD85B" w14:textId="77777777" w:rsidTr="000773F0">
              <w:trPr>
                <w:trHeight w:val="708"/>
              </w:trPr>
              <w:tc>
                <w:tcPr>
                  <w:tcW w:w="2126" w:type="dxa"/>
                  <w:vMerge/>
                  <w:shd w:val="clear" w:color="auto" w:fill="auto"/>
                </w:tcPr>
                <w:p w14:paraId="27FDF3D4" w14:textId="77777777" w:rsidR="00C244F4" w:rsidRPr="008F6D45" w:rsidRDefault="00C244F4" w:rsidP="00D67F72">
                  <w:pPr>
                    <w:pStyle w:val="a3"/>
                    <w:ind w:leftChars="-489" w:left="-1174" w:firstLineChars="451" w:firstLine="1263"/>
                    <w:rPr>
                      <w:rFonts w:ascii="Times New Roman"/>
                      <w:sz w:val="28"/>
                      <w:szCs w:val="28"/>
                    </w:rPr>
                  </w:pPr>
                </w:p>
              </w:tc>
              <w:tc>
                <w:tcPr>
                  <w:tcW w:w="1985" w:type="dxa"/>
                  <w:vMerge w:val="restart"/>
                  <w:shd w:val="clear" w:color="auto" w:fill="auto"/>
                </w:tcPr>
                <w:p w14:paraId="547FD226" w14:textId="77777777" w:rsidR="00C244F4" w:rsidRPr="008F6D45" w:rsidRDefault="004A3D96" w:rsidP="00D67F72">
                  <w:pPr>
                    <w:pStyle w:val="a3"/>
                    <w:ind w:leftChars="0" w:left="0"/>
                    <w:rPr>
                      <w:rFonts w:ascii="Times New Roman"/>
                      <w:sz w:val="28"/>
                      <w:szCs w:val="28"/>
                    </w:rPr>
                  </w:pPr>
                  <w:r w:rsidRPr="008F6D45">
                    <w:rPr>
                      <w:rFonts w:ascii="Times New Roman"/>
                      <w:sz w:val="28"/>
                      <w:szCs w:val="28"/>
                    </w:rPr>
                    <w:t>Medical</w:t>
                  </w:r>
                </w:p>
                <w:p w14:paraId="46ADD63E" w14:textId="77777777" w:rsidR="004A3D96" w:rsidRPr="008F6D45" w:rsidRDefault="004A3D96" w:rsidP="00D67F72">
                  <w:pPr>
                    <w:pStyle w:val="a3"/>
                    <w:ind w:leftChars="0" w:left="0"/>
                    <w:rPr>
                      <w:rFonts w:ascii="Times New Roman"/>
                      <w:sz w:val="28"/>
                      <w:szCs w:val="28"/>
                    </w:rPr>
                  </w:pPr>
                  <w:r w:rsidRPr="008F6D45">
                    <w:rPr>
                      <w:rFonts w:ascii="Times New Roman"/>
                      <w:sz w:val="28"/>
                      <w:szCs w:val="28"/>
                    </w:rPr>
                    <w:t>Information</w:t>
                  </w:r>
                </w:p>
                <w:p w14:paraId="1600EB95" w14:textId="77777777" w:rsidR="004A3D96" w:rsidRPr="008F6D45" w:rsidRDefault="004A3D96" w:rsidP="00D67F72">
                  <w:pPr>
                    <w:pStyle w:val="a3"/>
                    <w:ind w:leftChars="0" w:left="0"/>
                    <w:rPr>
                      <w:rFonts w:ascii="Times New Roman"/>
                      <w:sz w:val="28"/>
                      <w:szCs w:val="28"/>
                    </w:rPr>
                  </w:pPr>
                  <w:r w:rsidRPr="008F6D45">
                    <w:rPr>
                      <w:rFonts w:ascii="Times New Roman"/>
                      <w:sz w:val="28"/>
                      <w:szCs w:val="28"/>
                    </w:rPr>
                    <w:t>Management</w:t>
                  </w:r>
                </w:p>
              </w:tc>
              <w:tc>
                <w:tcPr>
                  <w:tcW w:w="4242" w:type="dxa"/>
                  <w:shd w:val="clear" w:color="auto" w:fill="auto"/>
                </w:tcPr>
                <w:p w14:paraId="3C5A6B8D" w14:textId="77777777" w:rsidR="004A3D96" w:rsidRPr="008F6D45" w:rsidRDefault="004A3D96" w:rsidP="004A3D96">
                  <w:pPr>
                    <w:rPr>
                      <w:rFonts w:eastAsia="標楷體"/>
                      <w:sz w:val="28"/>
                      <w:szCs w:val="28"/>
                    </w:rPr>
                  </w:pPr>
                  <w:r w:rsidRPr="008F6D45">
                    <w:rPr>
                      <w:rFonts w:eastAsia="標楷體"/>
                      <w:sz w:val="28"/>
                      <w:szCs w:val="28"/>
                    </w:rPr>
                    <w:t>Information Technology and Decision Theory</w:t>
                  </w:r>
                </w:p>
                <w:p w14:paraId="73DCD171" w14:textId="77777777" w:rsidR="00C244F4" w:rsidRPr="008F6D45" w:rsidRDefault="004A3D96" w:rsidP="004A3D96">
                  <w:pPr>
                    <w:rPr>
                      <w:rFonts w:eastAsia="標楷體"/>
                      <w:sz w:val="28"/>
                      <w:szCs w:val="28"/>
                    </w:rPr>
                  </w:pPr>
                  <w:r w:rsidRPr="008F6D45">
                    <w:rPr>
                      <w:rFonts w:eastAsia="標楷體"/>
                      <w:sz w:val="28"/>
                      <w:szCs w:val="28"/>
                    </w:rPr>
                    <w:t>Advanced Management Information Systems</w:t>
                  </w:r>
                </w:p>
              </w:tc>
            </w:tr>
            <w:tr w:rsidR="00C244F4" w:rsidRPr="008F6D45" w14:paraId="377C299E" w14:textId="77777777" w:rsidTr="000773F0">
              <w:trPr>
                <w:trHeight w:val="732"/>
              </w:trPr>
              <w:tc>
                <w:tcPr>
                  <w:tcW w:w="2126" w:type="dxa"/>
                  <w:vMerge/>
                  <w:shd w:val="clear" w:color="auto" w:fill="auto"/>
                </w:tcPr>
                <w:p w14:paraId="53880216" w14:textId="77777777" w:rsidR="00C244F4" w:rsidRPr="008F6D45" w:rsidRDefault="00C244F4" w:rsidP="00D67F72">
                  <w:pPr>
                    <w:pStyle w:val="a3"/>
                    <w:ind w:leftChars="-489" w:left="-1174" w:firstLineChars="451" w:firstLine="1263"/>
                    <w:rPr>
                      <w:rFonts w:ascii="Times New Roman"/>
                      <w:sz w:val="28"/>
                      <w:szCs w:val="28"/>
                    </w:rPr>
                  </w:pPr>
                </w:p>
              </w:tc>
              <w:tc>
                <w:tcPr>
                  <w:tcW w:w="1985" w:type="dxa"/>
                  <w:vMerge/>
                  <w:shd w:val="clear" w:color="auto" w:fill="auto"/>
                </w:tcPr>
                <w:p w14:paraId="23C4D68B" w14:textId="77777777" w:rsidR="00C244F4" w:rsidRPr="008F6D45" w:rsidRDefault="00C244F4" w:rsidP="00D67F72">
                  <w:pPr>
                    <w:pStyle w:val="a3"/>
                    <w:ind w:leftChars="0" w:left="0"/>
                    <w:rPr>
                      <w:rFonts w:ascii="Times New Roman"/>
                      <w:sz w:val="28"/>
                      <w:szCs w:val="28"/>
                    </w:rPr>
                  </w:pPr>
                </w:p>
              </w:tc>
              <w:tc>
                <w:tcPr>
                  <w:tcW w:w="4242" w:type="dxa"/>
                  <w:shd w:val="clear" w:color="auto" w:fill="auto"/>
                </w:tcPr>
                <w:p w14:paraId="51675016" w14:textId="77777777" w:rsidR="004A3D96" w:rsidRPr="008F6D45" w:rsidRDefault="004A3D96" w:rsidP="004A3D96">
                  <w:pPr>
                    <w:rPr>
                      <w:rFonts w:eastAsia="標楷體"/>
                      <w:sz w:val="28"/>
                      <w:szCs w:val="28"/>
                    </w:rPr>
                  </w:pPr>
                  <w:r w:rsidRPr="008F6D45">
                    <w:rPr>
                      <w:rFonts w:eastAsia="標楷體"/>
                      <w:sz w:val="28"/>
                      <w:szCs w:val="28"/>
                    </w:rPr>
                    <w:t>Advanced Health Informatics</w:t>
                  </w:r>
                </w:p>
                <w:p w14:paraId="037841AD" w14:textId="77777777" w:rsidR="00C244F4" w:rsidRPr="008F6D45" w:rsidRDefault="004A3D96" w:rsidP="004A3D96">
                  <w:pPr>
                    <w:rPr>
                      <w:rFonts w:eastAsia="標楷體"/>
                      <w:sz w:val="28"/>
                      <w:szCs w:val="28"/>
                    </w:rPr>
                  </w:pPr>
                  <w:r w:rsidRPr="008F6D45">
                    <w:rPr>
                      <w:rFonts w:eastAsia="標楷體"/>
                      <w:sz w:val="28"/>
                      <w:szCs w:val="28"/>
                    </w:rPr>
                    <w:t>Health Knowledge Discovery and Management</w:t>
                  </w:r>
                </w:p>
              </w:tc>
            </w:tr>
            <w:tr w:rsidR="00C244F4" w:rsidRPr="008F6D45" w14:paraId="15732B71" w14:textId="77777777" w:rsidTr="000773F0">
              <w:trPr>
                <w:trHeight w:val="732"/>
              </w:trPr>
              <w:tc>
                <w:tcPr>
                  <w:tcW w:w="2126" w:type="dxa"/>
                  <w:vMerge w:val="restart"/>
                  <w:shd w:val="clear" w:color="auto" w:fill="auto"/>
                </w:tcPr>
                <w:p w14:paraId="31556CD7" w14:textId="77777777" w:rsidR="00C244F4" w:rsidRPr="008F6D45" w:rsidRDefault="000773F0" w:rsidP="00D67F72">
                  <w:pPr>
                    <w:pStyle w:val="a3"/>
                    <w:ind w:leftChars="-489" w:left="-1174" w:firstLineChars="451" w:firstLine="1263"/>
                    <w:rPr>
                      <w:rFonts w:ascii="Times New Roman"/>
                      <w:sz w:val="28"/>
                      <w:szCs w:val="28"/>
                    </w:rPr>
                  </w:pPr>
                  <w:r w:rsidRPr="008F6D45">
                    <w:rPr>
                      <w:rFonts w:ascii="Times New Roman"/>
                      <w:sz w:val="28"/>
                      <w:szCs w:val="28"/>
                    </w:rPr>
                    <w:t xml:space="preserve">Information </w:t>
                  </w:r>
                </w:p>
                <w:p w14:paraId="353D30CC" w14:textId="77777777" w:rsidR="000773F0" w:rsidRPr="008F6D45" w:rsidRDefault="000773F0" w:rsidP="00D67F72">
                  <w:pPr>
                    <w:pStyle w:val="a3"/>
                    <w:ind w:leftChars="-489" w:left="-1174" w:firstLineChars="451" w:firstLine="1263"/>
                    <w:rPr>
                      <w:rFonts w:ascii="Times New Roman"/>
                      <w:sz w:val="28"/>
                      <w:szCs w:val="28"/>
                    </w:rPr>
                  </w:pPr>
                  <w:r w:rsidRPr="008F6D45">
                    <w:rPr>
                      <w:rFonts w:ascii="Times New Roman"/>
                      <w:sz w:val="28"/>
                      <w:szCs w:val="28"/>
                    </w:rPr>
                    <w:t>Technology</w:t>
                  </w:r>
                </w:p>
              </w:tc>
              <w:tc>
                <w:tcPr>
                  <w:tcW w:w="1985" w:type="dxa"/>
                  <w:vMerge w:val="restart"/>
                  <w:shd w:val="clear" w:color="auto" w:fill="auto"/>
                </w:tcPr>
                <w:p w14:paraId="0785E0E6" w14:textId="77777777" w:rsidR="004A3D96" w:rsidRPr="008F6D45" w:rsidRDefault="004A3D96" w:rsidP="004A3D96">
                  <w:pPr>
                    <w:pStyle w:val="a3"/>
                    <w:ind w:leftChars="-489" w:left="-1174" w:firstLineChars="451" w:firstLine="1263"/>
                    <w:rPr>
                      <w:rFonts w:ascii="Times New Roman"/>
                      <w:sz w:val="28"/>
                      <w:szCs w:val="28"/>
                    </w:rPr>
                  </w:pPr>
                  <w:r w:rsidRPr="008F6D45">
                    <w:rPr>
                      <w:rFonts w:ascii="Times New Roman"/>
                      <w:sz w:val="28"/>
                      <w:szCs w:val="28"/>
                    </w:rPr>
                    <w:t>Information</w:t>
                  </w:r>
                </w:p>
                <w:p w14:paraId="3611826A" w14:textId="77777777" w:rsidR="00C244F4" w:rsidRPr="008F6D45" w:rsidRDefault="004A3D96" w:rsidP="004A3D96">
                  <w:pPr>
                    <w:pStyle w:val="a3"/>
                    <w:ind w:leftChars="0" w:left="0"/>
                    <w:rPr>
                      <w:rFonts w:ascii="Times New Roman"/>
                      <w:sz w:val="28"/>
                      <w:szCs w:val="28"/>
                    </w:rPr>
                  </w:pPr>
                  <w:r w:rsidRPr="008F6D45">
                    <w:rPr>
                      <w:rFonts w:ascii="Times New Roman"/>
                      <w:sz w:val="28"/>
                      <w:szCs w:val="28"/>
                    </w:rPr>
                    <w:t>Management</w:t>
                  </w:r>
                </w:p>
              </w:tc>
              <w:tc>
                <w:tcPr>
                  <w:tcW w:w="4242" w:type="dxa"/>
                  <w:shd w:val="clear" w:color="auto" w:fill="auto"/>
                </w:tcPr>
                <w:p w14:paraId="58C4F273" w14:textId="77777777" w:rsidR="004A3D96" w:rsidRPr="008F6D45" w:rsidRDefault="004A3D96" w:rsidP="004A3D96">
                  <w:pPr>
                    <w:rPr>
                      <w:rFonts w:eastAsia="標楷體"/>
                      <w:sz w:val="28"/>
                      <w:szCs w:val="28"/>
                    </w:rPr>
                  </w:pPr>
                  <w:r w:rsidRPr="008F6D45">
                    <w:rPr>
                      <w:rFonts w:eastAsia="標楷體"/>
                      <w:sz w:val="28"/>
                      <w:szCs w:val="28"/>
                    </w:rPr>
                    <w:t>Information Technology and Decision Theory</w:t>
                  </w:r>
                </w:p>
                <w:p w14:paraId="16960CBB" w14:textId="77777777" w:rsidR="00C244F4" w:rsidRPr="008F6D45" w:rsidRDefault="004A3D96" w:rsidP="004A3D96">
                  <w:pPr>
                    <w:rPr>
                      <w:rFonts w:eastAsia="標楷體"/>
                      <w:sz w:val="28"/>
                      <w:szCs w:val="28"/>
                    </w:rPr>
                  </w:pPr>
                  <w:r w:rsidRPr="008F6D45">
                    <w:rPr>
                      <w:rFonts w:eastAsia="標楷體"/>
                      <w:sz w:val="28"/>
                      <w:szCs w:val="28"/>
                    </w:rPr>
                    <w:t>Advanced Management Information Systems</w:t>
                  </w:r>
                </w:p>
              </w:tc>
            </w:tr>
            <w:tr w:rsidR="00C244F4" w:rsidRPr="008F6D45" w14:paraId="06B5239A" w14:textId="77777777" w:rsidTr="000773F0">
              <w:trPr>
                <w:trHeight w:val="708"/>
              </w:trPr>
              <w:tc>
                <w:tcPr>
                  <w:tcW w:w="2126" w:type="dxa"/>
                  <w:vMerge/>
                  <w:shd w:val="clear" w:color="auto" w:fill="auto"/>
                </w:tcPr>
                <w:p w14:paraId="7E5648CB" w14:textId="77777777" w:rsidR="00C244F4" w:rsidRPr="008F6D45" w:rsidRDefault="00C244F4" w:rsidP="00D67F72">
                  <w:pPr>
                    <w:pStyle w:val="a3"/>
                    <w:ind w:leftChars="-489" w:left="-1174" w:firstLineChars="451" w:firstLine="1263"/>
                    <w:rPr>
                      <w:rFonts w:ascii="Times New Roman"/>
                      <w:sz w:val="28"/>
                      <w:szCs w:val="28"/>
                    </w:rPr>
                  </w:pPr>
                </w:p>
              </w:tc>
              <w:tc>
                <w:tcPr>
                  <w:tcW w:w="1985" w:type="dxa"/>
                  <w:vMerge/>
                  <w:shd w:val="clear" w:color="auto" w:fill="auto"/>
                </w:tcPr>
                <w:p w14:paraId="4F337D2B" w14:textId="77777777" w:rsidR="00C244F4" w:rsidRPr="008F6D45" w:rsidRDefault="00C244F4" w:rsidP="00D94C6A">
                  <w:pPr>
                    <w:pStyle w:val="a3"/>
                    <w:ind w:leftChars="0" w:left="0"/>
                    <w:rPr>
                      <w:rFonts w:ascii="Times New Roman"/>
                      <w:sz w:val="28"/>
                      <w:szCs w:val="28"/>
                    </w:rPr>
                  </w:pPr>
                </w:p>
              </w:tc>
              <w:tc>
                <w:tcPr>
                  <w:tcW w:w="4242" w:type="dxa"/>
                  <w:shd w:val="clear" w:color="auto" w:fill="auto"/>
                </w:tcPr>
                <w:p w14:paraId="0555CA58" w14:textId="77777777" w:rsidR="004A3D96" w:rsidRPr="008F6D45" w:rsidRDefault="004A3D96" w:rsidP="004A3D96">
                  <w:pPr>
                    <w:rPr>
                      <w:rFonts w:eastAsia="標楷體"/>
                      <w:sz w:val="28"/>
                      <w:szCs w:val="28"/>
                    </w:rPr>
                  </w:pPr>
                  <w:r w:rsidRPr="008F6D45">
                    <w:rPr>
                      <w:rFonts w:eastAsia="標楷體"/>
                      <w:sz w:val="28"/>
                      <w:szCs w:val="28"/>
                    </w:rPr>
                    <w:t>Advanced Software Engineering</w:t>
                  </w:r>
                </w:p>
                <w:p w14:paraId="47403EC7" w14:textId="77777777" w:rsidR="00C244F4" w:rsidRPr="008F6D45" w:rsidRDefault="004A3D96" w:rsidP="004A3D96">
                  <w:pPr>
                    <w:rPr>
                      <w:rFonts w:eastAsia="標楷體"/>
                      <w:sz w:val="28"/>
                      <w:szCs w:val="28"/>
                    </w:rPr>
                  </w:pPr>
                  <w:r w:rsidRPr="008F6D45">
                    <w:rPr>
                      <w:rFonts w:eastAsia="標楷體"/>
                      <w:sz w:val="28"/>
                      <w:szCs w:val="28"/>
                    </w:rPr>
                    <w:t>Advanced Data Communications &amp; Networks</w:t>
                  </w:r>
                </w:p>
              </w:tc>
            </w:tr>
            <w:tr w:rsidR="00C244F4" w:rsidRPr="008F6D45" w14:paraId="29D6A348" w14:textId="77777777" w:rsidTr="000773F0">
              <w:trPr>
                <w:trHeight w:val="780"/>
              </w:trPr>
              <w:tc>
                <w:tcPr>
                  <w:tcW w:w="2126" w:type="dxa"/>
                  <w:vMerge w:val="restart"/>
                  <w:shd w:val="clear" w:color="auto" w:fill="auto"/>
                </w:tcPr>
                <w:p w14:paraId="6E236D1C" w14:textId="77777777" w:rsidR="004A3D96" w:rsidRPr="008F6D45" w:rsidRDefault="000773F0" w:rsidP="003C2EBC">
                  <w:pPr>
                    <w:pStyle w:val="a3"/>
                    <w:ind w:leftChars="-489" w:left="-1174" w:firstLineChars="451" w:firstLine="1263"/>
                    <w:rPr>
                      <w:rFonts w:ascii="Times New Roman"/>
                      <w:sz w:val="28"/>
                      <w:szCs w:val="28"/>
                    </w:rPr>
                  </w:pPr>
                  <w:r w:rsidRPr="008F6D45">
                    <w:rPr>
                      <w:rFonts w:ascii="Times New Roman"/>
                      <w:sz w:val="28"/>
                      <w:szCs w:val="28"/>
                    </w:rPr>
                    <w:t xml:space="preserve">Medical </w:t>
                  </w:r>
                </w:p>
                <w:p w14:paraId="601DC4C7" w14:textId="77777777" w:rsidR="004A3D96" w:rsidRPr="008F6D45" w:rsidRDefault="004A3D96" w:rsidP="003C2EBC">
                  <w:pPr>
                    <w:pStyle w:val="a3"/>
                    <w:ind w:leftChars="-489" w:left="-1174" w:firstLineChars="451" w:firstLine="1263"/>
                    <w:rPr>
                      <w:rFonts w:ascii="Times New Roman"/>
                      <w:sz w:val="28"/>
                      <w:szCs w:val="28"/>
                    </w:rPr>
                  </w:pPr>
                  <w:r w:rsidRPr="008F6D45">
                    <w:rPr>
                      <w:rFonts w:ascii="Times New Roman"/>
                      <w:sz w:val="28"/>
                      <w:szCs w:val="28"/>
                    </w:rPr>
                    <w:t>Information</w:t>
                  </w:r>
                </w:p>
                <w:p w14:paraId="7112FF00" w14:textId="77777777" w:rsidR="00C244F4" w:rsidRPr="008F6D45" w:rsidRDefault="000773F0" w:rsidP="003C2EBC">
                  <w:pPr>
                    <w:pStyle w:val="a3"/>
                    <w:ind w:leftChars="-489" w:left="-1174" w:firstLineChars="451" w:firstLine="1263"/>
                    <w:rPr>
                      <w:rFonts w:ascii="Times New Roman"/>
                      <w:sz w:val="28"/>
                      <w:szCs w:val="28"/>
                    </w:rPr>
                  </w:pPr>
                  <w:r w:rsidRPr="008F6D45">
                    <w:rPr>
                      <w:rFonts w:ascii="Times New Roman"/>
                      <w:sz w:val="28"/>
                      <w:szCs w:val="28"/>
                    </w:rPr>
                    <w:t>Ma</w:t>
                  </w:r>
                  <w:r w:rsidR="004A3D96" w:rsidRPr="008F6D45">
                    <w:rPr>
                      <w:rFonts w:ascii="Times New Roman"/>
                      <w:sz w:val="28"/>
                      <w:szCs w:val="28"/>
                    </w:rPr>
                    <w:t>nagement</w:t>
                  </w:r>
                </w:p>
                <w:p w14:paraId="00CD94BF" w14:textId="77777777" w:rsidR="004A3D96" w:rsidRPr="008F6D45" w:rsidRDefault="004A3D96" w:rsidP="004A3D96">
                  <w:pPr>
                    <w:pStyle w:val="a3"/>
                    <w:ind w:leftChars="224" w:left="538"/>
                    <w:rPr>
                      <w:rFonts w:ascii="Times New Roman"/>
                      <w:sz w:val="28"/>
                      <w:szCs w:val="28"/>
                    </w:rPr>
                  </w:pPr>
                </w:p>
              </w:tc>
              <w:tc>
                <w:tcPr>
                  <w:tcW w:w="1985" w:type="dxa"/>
                  <w:vMerge w:val="restart"/>
                  <w:shd w:val="clear" w:color="auto" w:fill="auto"/>
                </w:tcPr>
                <w:p w14:paraId="69D00CAC" w14:textId="77777777" w:rsidR="004A3D96" w:rsidRPr="008F6D45" w:rsidRDefault="004A3D96" w:rsidP="004A3D96">
                  <w:pPr>
                    <w:pStyle w:val="a3"/>
                    <w:ind w:leftChars="-489" w:left="-1174" w:firstLineChars="451" w:firstLine="1263"/>
                    <w:rPr>
                      <w:rFonts w:ascii="Times New Roman"/>
                      <w:sz w:val="28"/>
                      <w:szCs w:val="28"/>
                    </w:rPr>
                  </w:pPr>
                  <w:r w:rsidRPr="008F6D45">
                    <w:rPr>
                      <w:rFonts w:ascii="Times New Roman"/>
                      <w:sz w:val="28"/>
                      <w:szCs w:val="28"/>
                    </w:rPr>
                    <w:t>Information</w:t>
                  </w:r>
                </w:p>
                <w:p w14:paraId="6D82FF8B" w14:textId="77777777" w:rsidR="00C244F4" w:rsidRPr="008F6D45" w:rsidRDefault="004A3D96" w:rsidP="004A3D96">
                  <w:pPr>
                    <w:pStyle w:val="a3"/>
                    <w:ind w:leftChars="0" w:left="0"/>
                    <w:rPr>
                      <w:rFonts w:ascii="Times New Roman"/>
                      <w:sz w:val="28"/>
                      <w:szCs w:val="28"/>
                    </w:rPr>
                  </w:pPr>
                  <w:r w:rsidRPr="008F6D45">
                    <w:rPr>
                      <w:rFonts w:ascii="Times New Roman"/>
                      <w:sz w:val="28"/>
                      <w:szCs w:val="28"/>
                    </w:rPr>
                    <w:t>Management</w:t>
                  </w:r>
                </w:p>
              </w:tc>
              <w:tc>
                <w:tcPr>
                  <w:tcW w:w="4242" w:type="dxa"/>
                  <w:shd w:val="clear" w:color="auto" w:fill="auto"/>
                </w:tcPr>
                <w:p w14:paraId="559273BA" w14:textId="77777777" w:rsidR="004A3D96" w:rsidRPr="008F6D45" w:rsidRDefault="004A3D96" w:rsidP="004A3D96">
                  <w:pPr>
                    <w:rPr>
                      <w:rFonts w:eastAsia="標楷體"/>
                      <w:sz w:val="28"/>
                      <w:szCs w:val="28"/>
                    </w:rPr>
                  </w:pPr>
                  <w:r w:rsidRPr="008F6D45">
                    <w:rPr>
                      <w:rFonts w:eastAsia="標楷體"/>
                      <w:sz w:val="28"/>
                      <w:szCs w:val="28"/>
                    </w:rPr>
                    <w:t>Information Technology and Decision Theory</w:t>
                  </w:r>
                </w:p>
                <w:p w14:paraId="6E6E86B3" w14:textId="77777777" w:rsidR="004A3D96" w:rsidRPr="008F6D45" w:rsidRDefault="004A3D96" w:rsidP="004A3D96">
                  <w:pPr>
                    <w:rPr>
                      <w:rFonts w:eastAsia="標楷體"/>
                      <w:sz w:val="28"/>
                      <w:szCs w:val="28"/>
                    </w:rPr>
                  </w:pPr>
                  <w:r w:rsidRPr="008F6D45">
                    <w:rPr>
                      <w:rFonts w:eastAsia="標楷體"/>
                      <w:sz w:val="28"/>
                      <w:szCs w:val="28"/>
                    </w:rPr>
                    <w:t>Advanced Management Information Systems</w:t>
                  </w:r>
                </w:p>
                <w:p w14:paraId="213282F5" w14:textId="77777777" w:rsidR="00C244F4" w:rsidRPr="008F6D45" w:rsidRDefault="00C244F4" w:rsidP="00C244F4">
                  <w:pPr>
                    <w:pStyle w:val="a3"/>
                    <w:ind w:leftChars="0" w:left="0"/>
                    <w:rPr>
                      <w:rFonts w:ascii="Times New Roman"/>
                      <w:sz w:val="28"/>
                      <w:szCs w:val="28"/>
                    </w:rPr>
                  </w:pPr>
                </w:p>
              </w:tc>
            </w:tr>
            <w:tr w:rsidR="00C244F4" w:rsidRPr="008F6D45" w14:paraId="3A126073" w14:textId="77777777" w:rsidTr="000773F0">
              <w:trPr>
                <w:trHeight w:val="672"/>
              </w:trPr>
              <w:tc>
                <w:tcPr>
                  <w:tcW w:w="2126" w:type="dxa"/>
                  <w:vMerge/>
                  <w:shd w:val="clear" w:color="auto" w:fill="auto"/>
                </w:tcPr>
                <w:p w14:paraId="2A42D66D" w14:textId="77777777" w:rsidR="00C244F4" w:rsidRPr="008F6D45" w:rsidRDefault="00C244F4" w:rsidP="00D67F72">
                  <w:pPr>
                    <w:pStyle w:val="a3"/>
                    <w:ind w:leftChars="-489" w:left="-1174" w:firstLineChars="451" w:firstLine="1263"/>
                    <w:rPr>
                      <w:rFonts w:ascii="Times New Roman"/>
                      <w:sz w:val="28"/>
                      <w:szCs w:val="28"/>
                    </w:rPr>
                  </w:pPr>
                </w:p>
              </w:tc>
              <w:tc>
                <w:tcPr>
                  <w:tcW w:w="1985" w:type="dxa"/>
                  <w:vMerge/>
                  <w:shd w:val="clear" w:color="auto" w:fill="auto"/>
                </w:tcPr>
                <w:p w14:paraId="6128E232" w14:textId="77777777" w:rsidR="00C244F4" w:rsidRPr="008F6D45" w:rsidRDefault="00C244F4" w:rsidP="00D94C6A">
                  <w:pPr>
                    <w:pStyle w:val="a3"/>
                    <w:ind w:leftChars="0" w:left="0"/>
                    <w:rPr>
                      <w:rFonts w:ascii="Times New Roman"/>
                      <w:sz w:val="28"/>
                      <w:szCs w:val="28"/>
                    </w:rPr>
                  </w:pPr>
                </w:p>
              </w:tc>
              <w:tc>
                <w:tcPr>
                  <w:tcW w:w="4242" w:type="dxa"/>
                  <w:shd w:val="clear" w:color="auto" w:fill="auto"/>
                </w:tcPr>
                <w:p w14:paraId="787A86C1" w14:textId="77777777" w:rsidR="004A3D96" w:rsidRPr="008F6D45" w:rsidRDefault="004A3D96" w:rsidP="004A3D96">
                  <w:pPr>
                    <w:rPr>
                      <w:rFonts w:eastAsia="標楷體"/>
                      <w:sz w:val="28"/>
                      <w:szCs w:val="28"/>
                    </w:rPr>
                  </w:pPr>
                  <w:r w:rsidRPr="008F6D45">
                    <w:rPr>
                      <w:rFonts w:eastAsia="標楷體"/>
                      <w:sz w:val="28"/>
                      <w:szCs w:val="28"/>
                    </w:rPr>
                    <w:t>Advanced Health Informatics</w:t>
                  </w:r>
                </w:p>
                <w:p w14:paraId="0F909E37" w14:textId="77777777" w:rsidR="00C244F4" w:rsidRPr="008F6D45" w:rsidRDefault="004A3D96" w:rsidP="004A3D96">
                  <w:pPr>
                    <w:pStyle w:val="a3"/>
                    <w:ind w:leftChars="0" w:left="0"/>
                    <w:rPr>
                      <w:rFonts w:ascii="Times New Roman"/>
                      <w:sz w:val="28"/>
                      <w:szCs w:val="28"/>
                    </w:rPr>
                  </w:pPr>
                  <w:r w:rsidRPr="008F6D45">
                    <w:rPr>
                      <w:rFonts w:ascii="Times New Roman"/>
                      <w:sz w:val="28"/>
                      <w:szCs w:val="28"/>
                    </w:rPr>
                    <w:t>Health Knowledge Discovery and Management</w:t>
                  </w:r>
                </w:p>
              </w:tc>
            </w:tr>
          </w:tbl>
          <w:p w14:paraId="6E0AE5A7" w14:textId="77777777" w:rsidR="00694AD2" w:rsidRDefault="00694AD2" w:rsidP="00A76468">
            <w:pPr>
              <w:spacing w:line="240" w:lineRule="atLeast"/>
              <w:ind w:leftChars="628" w:left="3764" w:hangingChars="806" w:hanging="2257"/>
              <w:rPr>
                <w:rFonts w:eastAsia="標楷體"/>
                <w:sz w:val="28"/>
                <w:szCs w:val="28"/>
              </w:rPr>
            </w:pPr>
          </w:p>
          <w:p w14:paraId="33193B9E" w14:textId="77777777" w:rsidR="00EA6C1F" w:rsidRDefault="00EA6C1F" w:rsidP="005E6034">
            <w:pPr>
              <w:pStyle w:val="af2"/>
              <w:numPr>
                <w:ilvl w:val="0"/>
                <w:numId w:val="14"/>
              </w:numPr>
              <w:spacing w:line="240" w:lineRule="atLeast"/>
              <w:ind w:leftChars="0"/>
              <w:rPr>
                <w:rFonts w:eastAsia="標楷體"/>
                <w:sz w:val="28"/>
                <w:szCs w:val="28"/>
              </w:rPr>
            </w:pPr>
            <w:r>
              <w:rPr>
                <w:rFonts w:eastAsia="標楷體" w:hint="eastAsia"/>
                <w:sz w:val="28"/>
                <w:szCs w:val="28"/>
              </w:rPr>
              <w:t>A</w:t>
            </w:r>
            <w:r>
              <w:rPr>
                <w:rFonts w:eastAsia="標楷體"/>
                <w:sz w:val="28"/>
                <w:szCs w:val="28"/>
              </w:rPr>
              <w:t xml:space="preserve"> student can take the qualifying examination no more than twice.</w:t>
            </w:r>
          </w:p>
          <w:p w14:paraId="628AEEC9" w14:textId="24DF4280" w:rsidR="00804879" w:rsidRPr="004244F7" w:rsidRDefault="004244F7" w:rsidP="004244F7">
            <w:pPr>
              <w:pStyle w:val="af2"/>
              <w:numPr>
                <w:ilvl w:val="0"/>
                <w:numId w:val="14"/>
              </w:numPr>
              <w:spacing w:line="240" w:lineRule="atLeast"/>
              <w:ind w:leftChars="0"/>
              <w:rPr>
                <w:rFonts w:eastAsia="標楷體"/>
                <w:szCs w:val="28"/>
              </w:rPr>
            </w:pPr>
            <w:r w:rsidRPr="004244F7">
              <w:rPr>
                <w:rFonts w:eastAsia="標楷體"/>
                <w:sz w:val="28"/>
                <w:szCs w:val="28"/>
              </w:rPr>
              <w:lastRenderedPageBreak/>
              <w:t>A student must first take the qualifying examination before using journal publication to waive a qualifying exam. They can choose to publish an article on an SSCI journal or on any journal listed in Appendix 2</w:t>
            </w:r>
            <w:r>
              <w:rPr>
                <w:rFonts w:eastAsia="標楷體" w:hint="eastAsia"/>
                <w:sz w:val="28"/>
                <w:szCs w:val="28"/>
              </w:rPr>
              <w:t>.</w:t>
            </w:r>
          </w:p>
          <w:p w14:paraId="2406F72D" w14:textId="77777777" w:rsidR="004244F7" w:rsidRPr="00F02C38" w:rsidRDefault="004244F7" w:rsidP="004244F7">
            <w:pPr>
              <w:pStyle w:val="af2"/>
              <w:spacing w:line="240" w:lineRule="atLeast"/>
              <w:ind w:leftChars="0" w:left="709"/>
              <w:rPr>
                <w:rFonts w:eastAsia="標楷體"/>
                <w:szCs w:val="28"/>
              </w:rPr>
            </w:pPr>
          </w:p>
          <w:p w14:paraId="56DD7B56" w14:textId="77777777" w:rsidR="000E52E8" w:rsidRDefault="002F7CD1" w:rsidP="000E52E8">
            <w:pPr>
              <w:pStyle w:val="3"/>
              <w:numPr>
                <w:ilvl w:val="0"/>
                <w:numId w:val="9"/>
              </w:numPr>
              <w:ind w:leftChars="0"/>
              <w:rPr>
                <w:rFonts w:eastAsia="標楷體"/>
                <w:sz w:val="28"/>
                <w:szCs w:val="28"/>
              </w:rPr>
            </w:pPr>
            <w:r>
              <w:rPr>
                <w:rFonts w:hint="eastAsia"/>
                <w:sz w:val="28"/>
                <w:szCs w:val="28"/>
              </w:rPr>
              <w:t xml:space="preserve"> </w:t>
            </w:r>
            <w:r w:rsidR="000E52E8">
              <w:rPr>
                <w:rFonts w:eastAsia="標楷體"/>
                <w:sz w:val="28"/>
                <w:szCs w:val="28"/>
              </w:rPr>
              <w:t xml:space="preserve">4. Publications: Two articles satisfying the criteria below. </w:t>
            </w:r>
          </w:p>
          <w:p w14:paraId="09D188EF" w14:textId="77777777" w:rsidR="000E52E8" w:rsidRDefault="000E52E8" w:rsidP="000E52E8">
            <w:pPr>
              <w:pStyle w:val="af2"/>
              <w:numPr>
                <w:ilvl w:val="0"/>
                <w:numId w:val="15"/>
              </w:numPr>
              <w:spacing w:line="240" w:lineRule="atLeast"/>
              <w:ind w:leftChars="0"/>
              <w:rPr>
                <w:rFonts w:eastAsia="標楷體"/>
                <w:sz w:val="28"/>
                <w:szCs w:val="28"/>
              </w:rPr>
            </w:pPr>
            <w:r w:rsidRPr="00A737F7">
              <w:rPr>
                <w:rFonts w:eastAsia="標楷體"/>
                <w:sz w:val="28"/>
                <w:szCs w:val="28"/>
              </w:rPr>
              <w:t xml:space="preserve">At least one </w:t>
            </w:r>
            <w:r>
              <w:rPr>
                <w:rFonts w:eastAsia="標楷體"/>
                <w:sz w:val="28"/>
                <w:szCs w:val="28"/>
              </w:rPr>
              <w:t xml:space="preserve">written </w:t>
            </w:r>
            <w:r w:rsidRPr="00A737F7">
              <w:rPr>
                <w:rFonts w:eastAsia="標楷體"/>
                <w:sz w:val="28"/>
                <w:szCs w:val="28"/>
              </w:rPr>
              <w:t xml:space="preserve">in English </w:t>
            </w:r>
            <w:r>
              <w:rPr>
                <w:rFonts w:eastAsia="標楷體"/>
                <w:sz w:val="28"/>
                <w:szCs w:val="28"/>
              </w:rPr>
              <w:t>and is published on a</w:t>
            </w:r>
            <w:r w:rsidRPr="00A737F7">
              <w:rPr>
                <w:rFonts w:eastAsia="標楷體"/>
                <w:sz w:val="28"/>
                <w:szCs w:val="28"/>
              </w:rPr>
              <w:t xml:space="preserve"> foreign journal.              </w:t>
            </w:r>
          </w:p>
          <w:p w14:paraId="467EE183" w14:textId="77777777" w:rsidR="000E52E8" w:rsidRDefault="000E52E8" w:rsidP="000E52E8">
            <w:pPr>
              <w:pStyle w:val="af2"/>
              <w:numPr>
                <w:ilvl w:val="0"/>
                <w:numId w:val="15"/>
              </w:numPr>
              <w:spacing w:line="240" w:lineRule="atLeast"/>
              <w:ind w:leftChars="0"/>
              <w:rPr>
                <w:rFonts w:eastAsia="標楷體"/>
                <w:sz w:val="28"/>
                <w:szCs w:val="28"/>
              </w:rPr>
            </w:pPr>
            <w:r>
              <w:rPr>
                <w:rFonts w:eastAsia="標楷體"/>
                <w:sz w:val="28"/>
                <w:szCs w:val="28"/>
              </w:rPr>
              <w:t xml:space="preserve">Both articles published on </w:t>
            </w:r>
            <w:r w:rsidRPr="00A737F7">
              <w:rPr>
                <w:rFonts w:eastAsia="標楷體"/>
                <w:sz w:val="28"/>
                <w:szCs w:val="28"/>
              </w:rPr>
              <w:t>TSSCI</w:t>
            </w:r>
            <w:r>
              <w:rPr>
                <w:rFonts w:eastAsia="標楷體"/>
                <w:sz w:val="28"/>
                <w:szCs w:val="28"/>
              </w:rPr>
              <w:t xml:space="preserve">, SSCI, or </w:t>
            </w:r>
            <w:r w:rsidRPr="00A737F7">
              <w:rPr>
                <w:rFonts w:eastAsia="標楷體"/>
                <w:sz w:val="28"/>
                <w:szCs w:val="28"/>
              </w:rPr>
              <w:t xml:space="preserve">SCI </w:t>
            </w:r>
            <w:r>
              <w:rPr>
                <w:rFonts w:eastAsia="標楷體"/>
                <w:sz w:val="28"/>
                <w:szCs w:val="28"/>
              </w:rPr>
              <w:t>journals</w:t>
            </w:r>
            <w:r w:rsidRPr="00A737F7">
              <w:rPr>
                <w:rFonts w:eastAsia="標楷體"/>
                <w:sz w:val="28"/>
                <w:szCs w:val="28"/>
              </w:rPr>
              <w:t>.</w:t>
            </w:r>
          </w:p>
          <w:p w14:paraId="0C9E2A45" w14:textId="77777777" w:rsidR="000E52E8" w:rsidRDefault="000E52E8" w:rsidP="000E52E8">
            <w:pPr>
              <w:pStyle w:val="af2"/>
              <w:numPr>
                <w:ilvl w:val="0"/>
                <w:numId w:val="15"/>
              </w:numPr>
              <w:spacing w:line="240" w:lineRule="atLeast"/>
              <w:ind w:leftChars="0"/>
              <w:rPr>
                <w:rFonts w:eastAsia="標楷體"/>
                <w:sz w:val="28"/>
                <w:szCs w:val="28"/>
              </w:rPr>
            </w:pPr>
            <w:r w:rsidRPr="00A737F7">
              <w:rPr>
                <w:rFonts w:eastAsia="標楷體"/>
                <w:sz w:val="28"/>
                <w:szCs w:val="28"/>
              </w:rPr>
              <w:t>The student is the first author, excluding his/her dissertation advisor, of at least one of these two articles.</w:t>
            </w:r>
          </w:p>
          <w:p w14:paraId="2AC85E14" w14:textId="77777777" w:rsidR="000E52E8" w:rsidRDefault="000E52E8" w:rsidP="000E52E8">
            <w:pPr>
              <w:pStyle w:val="af2"/>
              <w:numPr>
                <w:ilvl w:val="0"/>
                <w:numId w:val="15"/>
              </w:numPr>
              <w:spacing w:line="240" w:lineRule="atLeast"/>
              <w:ind w:leftChars="0"/>
              <w:rPr>
                <w:rFonts w:eastAsia="標楷體"/>
                <w:sz w:val="28"/>
                <w:szCs w:val="28"/>
              </w:rPr>
            </w:pPr>
            <w:r>
              <w:rPr>
                <w:rFonts w:eastAsia="標楷體"/>
                <w:sz w:val="28"/>
                <w:szCs w:val="28"/>
              </w:rPr>
              <w:t>The affiliation of the student must be our</w:t>
            </w:r>
            <w:r w:rsidRPr="00A737F7">
              <w:rPr>
                <w:rFonts w:eastAsia="標楷體"/>
                <w:sz w:val="28"/>
                <w:szCs w:val="28"/>
              </w:rPr>
              <w:t xml:space="preserve"> department. </w:t>
            </w:r>
          </w:p>
          <w:p w14:paraId="63CDE3E7" w14:textId="77777777" w:rsidR="000E52E8" w:rsidRPr="00A737F7" w:rsidRDefault="000E52E8" w:rsidP="000E52E8">
            <w:pPr>
              <w:pStyle w:val="af2"/>
              <w:numPr>
                <w:ilvl w:val="0"/>
                <w:numId w:val="15"/>
              </w:numPr>
              <w:spacing w:line="240" w:lineRule="atLeast"/>
              <w:ind w:leftChars="0"/>
              <w:rPr>
                <w:rFonts w:eastAsia="標楷體"/>
                <w:sz w:val="28"/>
                <w:szCs w:val="28"/>
              </w:rPr>
            </w:pPr>
            <w:r w:rsidRPr="00A737F7">
              <w:rPr>
                <w:rFonts w:eastAsia="標楷體"/>
                <w:sz w:val="28"/>
                <w:szCs w:val="28"/>
              </w:rPr>
              <w:t xml:space="preserve">Each </w:t>
            </w:r>
            <w:r>
              <w:rPr>
                <w:rFonts w:eastAsia="標楷體"/>
                <w:sz w:val="28"/>
                <w:szCs w:val="28"/>
              </w:rPr>
              <w:t>article is eligible for only one student</w:t>
            </w:r>
            <w:r w:rsidRPr="00A737F7">
              <w:rPr>
                <w:rFonts w:eastAsia="標楷體"/>
                <w:sz w:val="28"/>
                <w:szCs w:val="28"/>
              </w:rPr>
              <w:t>.</w:t>
            </w:r>
          </w:p>
          <w:p w14:paraId="583B6719" w14:textId="77777777" w:rsidR="000E52E8" w:rsidRDefault="000E52E8" w:rsidP="007B41FB">
            <w:pPr>
              <w:snapToGrid w:val="0"/>
              <w:spacing w:before="60" w:after="40"/>
              <w:jc w:val="both"/>
              <w:rPr>
                <w:rFonts w:eastAsia="標楷體"/>
                <w:sz w:val="28"/>
                <w:szCs w:val="28"/>
              </w:rPr>
            </w:pPr>
          </w:p>
          <w:p w14:paraId="114DF0DD" w14:textId="77777777" w:rsidR="002526D5" w:rsidRDefault="000E52E8" w:rsidP="007B41FB">
            <w:pPr>
              <w:snapToGrid w:val="0"/>
              <w:spacing w:before="60" w:after="40"/>
              <w:jc w:val="both"/>
              <w:rPr>
                <w:rFonts w:eastAsia="標楷體"/>
                <w:sz w:val="28"/>
                <w:szCs w:val="28"/>
              </w:rPr>
            </w:pPr>
            <w:r>
              <w:rPr>
                <w:rFonts w:eastAsia="標楷體"/>
                <w:sz w:val="28"/>
                <w:szCs w:val="28"/>
              </w:rPr>
              <w:t>5</w:t>
            </w:r>
            <w:r w:rsidRPr="008F6D45">
              <w:rPr>
                <w:rFonts w:eastAsia="標楷體"/>
                <w:sz w:val="28"/>
                <w:szCs w:val="28"/>
              </w:rPr>
              <w:t xml:space="preserve">. </w:t>
            </w:r>
            <w:r>
              <w:rPr>
                <w:rFonts w:eastAsia="標楷體"/>
                <w:sz w:val="28"/>
                <w:szCs w:val="28"/>
              </w:rPr>
              <w:t>A d</w:t>
            </w:r>
            <w:r w:rsidRPr="008F6D45">
              <w:rPr>
                <w:rFonts w:eastAsia="標楷體"/>
                <w:sz w:val="28"/>
                <w:szCs w:val="28"/>
              </w:rPr>
              <w:t>octoral dissertation</w:t>
            </w:r>
            <w:r>
              <w:rPr>
                <w:rFonts w:eastAsia="標楷體"/>
                <w:sz w:val="28"/>
                <w:szCs w:val="28"/>
              </w:rPr>
              <w:t xml:space="preserve"> </w:t>
            </w:r>
            <w:r w:rsidRPr="008F6D45">
              <w:rPr>
                <w:rFonts w:eastAsia="標楷體"/>
                <w:sz w:val="28"/>
                <w:szCs w:val="28"/>
              </w:rPr>
              <w:t>written in English.</w:t>
            </w:r>
          </w:p>
          <w:p w14:paraId="761DFA57" w14:textId="77777777" w:rsidR="000E52E8" w:rsidRDefault="000E52E8" w:rsidP="007B41FB">
            <w:pPr>
              <w:snapToGrid w:val="0"/>
              <w:spacing w:before="60" w:after="40"/>
              <w:jc w:val="both"/>
              <w:rPr>
                <w:rFonts w:eastAsia="標楷體"/>
                <w:sz w:val="28"/>
                <w:szCs w:val="28"/>
              </w:rPr>
            </w:pPr>
          </w:p>
          <w:p w14:paraId="7719D450" w14:textId="29F5DD66" w:rsidR="000E52E8" w:rsidRPr="009472A5" w:rsidRDefault="000E52E8" w:rsidP="001F5047">
            <w:pPr>
              <w:snapToGrid w:val="0"/>
              <w:spacing w:before="120"/>
              <w:ind w:leftChars="-90" w:left="350" w:hangingChars="202" w:hanging="566"/>
              <w:rPr>
                <w:rFonts w:eastAsia="標楷體"/>
                <w:sz w:val="28"/>
                <w:szCs w:val="28"/>
              </w:rPr>
            </w:pPr>
            <w:r>
              <w:rPr>
                <w:rFonts w:eastAsia="標楷體"/>
                <w:sz w:val="28"/>
                <w:szCs w:val="28"/>
              </w:rPr>
              <w:t xml:space="preserve">6. </w:t>
            </w:r>
            <w:r>
              <w:rPr>
                <w:rFonts w:eastAsia="標楷體" w:hint="eastAsia"/>
                <w:sz w:val="28"/>
                <w:szCs w:val="28"/>
              </w:rPr>
              <w:t>6.</w:t>
            </w:r>
            <w:r w:rsidRPr="009472A5">
              <w:rPr>
                <w:rFonts w:eastAsia="標楷體"/>
                <w:sz w:val="28"/>
                <w:szCs w:val="28"/>
              </w:rPr>
              <w:t xml:space="preserve">English Proficiency: Meeting the minimum requirements of one of the following certified English tests </w:t>
            </w:r>
          </w:p>
          <w:p w14:paraId="34F2F2E1" w14:textId="77777777" w:rsidR="000E52E8" w:rsidRPr="009472A5" w:rsidRDefault="000E52E8" w:rsidP="001F5047">
            <w:pPr>
              <w:ind w:leftChars="-7" w:left="-17" w:firstLineChars="130" w:firstLine="364"/>
              <w:rPr>
                <w:rFonts w:eastAsia="標楷體"/>
                <w:sz w:val="28"/>
                <w:szCs w:val="28"/>
              </w:rPr>
            </w:pPr>
            <w:r w:rsidRPr="009472A5">
              <w:rPr>
                <w:rFonts w:eastAsia="標楷體"/>
                <w:sz w:val="28"/>
                <w:szCs w:val="28"/>
              </w:rPr>
              <w:t>(1) TOEFL-ITP: 5</w:t>
            </w:r>
            <w:r>
              <w:rPr>
                <w:rFonts w:eastAsia="標楷體"/>
                <w:sz w:val="28"/>
                <w:szCs w:val="28"/>
              </w:rPr>
              <w:t>50</w:t>
            </w:r>
            <w:r w:rsidRPr="009472A5">
              <w:rPr>
                <w:rFonts w:eastAsia="標楷體"/>
                <w:sz w:val="28"/>
                <w:szCs w:val="28"/>
              </w:rPr>
              <w:t xml:space="preserve">, </w:t>
            </w:r>
          </w:p>
          <w:p w14:paraId="675C7847" w14:textId="77777777" w:rsidR="000E52E8" w:rsidRPr="009472A5" w:rsidRDefault="000E52E8" w:rsidP="001F5047">
            <w:pPr>
              <w:ind w:leftChars="-7" w:left="-17" w:firstLineChars="130" w:firstLine="364"/>
              <w:rPr>
                <w:rFonts w:eastAsia="標楷體"/>
                <w:sz w:val="28"/>
                <w:szCs w:val="28"/>
              </w:rPr>
            </w:pPr>
            <w:r w:rsidRPr="009472A5">
              <w:rPr>
                <w:rFonts w:eastAsia="標楷體"/>
                <w:sz w:val="28"/>
                <w:szCs w:val="28"/>
              </w:rPr>
              <w:t xml:space="preserve">(2) TOEFL-IBT: </w:t>
            </w:r>
            <w:r>
              <w:rPr>
                <w:rFonts w:eastAsia="標楷體"/>
                <w:sz w:val="28"/>
                <w:szCs w:val="28"/>
              </w:rPr>
              <w:t>80</w:t>
            </w:r>
            <w:r w:rsidRPr="009472A5">
              <w:rPr>
                <w:rFonts w:eastAsia="標楷體"/>
                <w:sz w:val="28"/>
                <w:szCs w:val="28"/>
              </w:rPr>
              <w:t>,</w:t>
            </w:r>
          </w:p>
          <w:p w14:paraId="617F3420" w14:textId="77777777" w:rsidR="000E52E8" w:rsidRPr="0006016D" w:rsidRDefault="000E52E8" w:rsidP="001F5047">
            <w:pPr>
              <w:ind w:leftChars="-7" w:left="-17" w:firstLineChars="130" w:firstLine="364"/>
              <w:rPr>
                <w:color w:val="000000"/>
                <w:sz w:val="28"/>
                <w:szCs w:val="28"/>
                <w:shd w:val="clear" w:color="auto" w:fill="FFFFFF"/>
              </w:rPr>
            </w:pPr>
            <w:r w:rsidRPr="009472A5">
              <w:rPr>
                <w:rFonts w:eastAsia="標楷體"/>
                <w:sz w:val="28"/>
                <w:szCs w:val="28"/>
              </w:rPr>
              <w:t>(3) GEPT: Primary stage of High-Intermediate</w:t>
            </w:r>
            <w:r w:rsidRPr="009472A5">
              <w:rPr>
                <w:color w:val="000000"/>
                <w:sz w:val="28"/>
                <w:szCs w:val="28"/>
                <w:shd w:val="clear" w:color="auto" w:fill="FFFFFF"/>
              </w:rPr>
              <w:t xml:space="preserve"> level,</w:t>
            </w:r>
          </w:p>
          <w:p w14:paraId="67FFA4E3" w14:textId="77777777" w:rsidR="000E52E8" w:rsidRPr="009472A5" w:rsidRDefault="000E52E8" w:rsidP="001F5047">
            <w:pPr>
              <w:ind w:leftChars="-7" w:left="-17" w:firstLineChars="130" w:firstLine="364"/>
              <w:rPr>
                <w:rFonts w:eastAsia="標楷體"/>
                <w:sz w:val="28"/>
                <w:szCs w:val="28"/>
              </w:rPr>
            </w:pPr>
            <w:r w:rsidRPr="009472A5">
              <w:rPr>
                <w:rFonts w:eastAsia="標楷體"/>
                <w:sz w:val="28"/>
                <w:szCs w:val="28"/>
              </w:rPr>
              <w:t>(</w:t>
            </w:r>
            <w:r>
              <w:rPr>
                <w:rFonts w:eastAsia="標楷體"/>
                <w:sz w:val="28"/>
                <w:szCs w:val="28"/>
              </w:rPr>
              <w:t>4</w:t>
            </w:r>
            <w:r w:rsidRPr="009472A5">
              <w:rPr>
                <w:rFonts w:eastAsia="標楷體"/>
                <w:sz w:val="28"/>
                <w:szCs w:val="28"/>
              </w:rPr>
              <w:t xml:space="preserve">) TOEIC: </w:t>
            </w:r>
            <w:r>
              <w:rPr>
                <w:rFonts w:eastAsia="標楷體"/>
                <w:sz w:val="28"/>
                <w:szCs w:val="28"/>
              </w:rPr>
              <w:t>7</w:t>
            </w:r>
            <w:r w:rsidRPr="009472A5">
              <w:rPr>
                <w:rFonts w:eastAsia="標楷體"/>
                <w:sz w:val="28"/>
                <w:szCs w:val="28"/>
              </w:rPr>
              <w:t>50,</w:t>
            </w:r>
          </w:p>
          <w:p w14:paraId="5B6B98BC" w14:textId="77777777" w:rsidR="001F5047" w:rsidRDefault="000E52E8" w:rsidP="001F5047">
            <w:pPr>
              <w:ind w:leftChars="-7" w:left="-17" w:firstLineChars="130" w:firstLine="364"/>
              <w:rPr>
                <w:rFonts w:eastAsia="標楷體"/>
                <w:sz w:val="28"/>
                <w:szCs w:val="28"/>
              </w:rPr>
            </w:pPr>
            <w:r w:rsidRPr="009472A5">
              <w:rPr>
                <w:rFonts w:eastAsia="標楷體"/>
                <w:sz w:val="28"/>
                <w:szCs w:val="28"/>
              </w:rPr>
              <w:t>(</w:t>
            </w:r>
            <w:r>
              <w:rPr>
                <w:rFonts w:eastAsia="標楷體"/>
                <w:sz w:val="28"/>
                <w:szCs w:val="28"/>
              </w:rPr>
              <w:t>5</w:t>
            </w:r>
            <w:r w:rsidRPr="009472A5">
              <w:rPr>
                <w:rFonts w:eastAsia="標楷體"/>
                <w:sz w:val="28"/>
                <w:szCs w:val="28"/>
              </w:rPr>
              <w:t>) IELTS: Level 6.0,</w:t>
            </w:r>
          </w:p>
          <w:p w14:paraId="7AC8BC5F" w14:textId="5382C926" w:rsidR="001F5047" w:rsidRDefault="000E52E8" w:rsidP="001F5047">
            <w:pPr>
              <w:ind w:leftChars="-7" w:left="-17" w:firstLineChars="130" w:firstLine="364"/>
              <w:rPr>
                <w:rFonts w:eastAsia="標楷體"/>
                <w:sz w:val="28"/>
                <w:szCs w:val="28"/>
              </w:rPr>
            </w:pPr>
            <w:r w:rsidRPr="009472A5">
              <w:rPr>
                <w:rFonts w:eastAsia="標楷體"/>
                <w:sz w:val="28"/>
                <w:szCs w:val="28"/>
              </w:rPr>
              <w:t>(</w:t>
            </w:r>
            <w:r>
              <w:rPr>
                <w:rFonts w:eastAsia="標楷體"/>
                <w:sz w:val="28"/>
                <w:szCs w:val="28"/>
              </w:rPr>
              <w:t>6</w:t>
            </w:r>
            <w:r w:rsidRPr="009472A5">
              <w:rPr>
                <w:rFonts w:eastAsia="標楷體"/>
                <w:sz w:val="28"/>
                <w:szCs w:val="28"/>
              </w:rPr>
              <w:t>) FLPT: 195,</w:t>
            </w:r>
          </w:p>
          <w:p w14:paraId="19BF8D24" w14:textId="287572F9" w:rsidR="000E52E8" w:rsidRDefault="000E52E8" w:rsidP="001F5047">
            <w:pPr>
              <w:ind w:leftChars="-7" w:left="-17" w:firstLineChars="130" w:firstLine="364"/>
              <w:rPr>
                <w:rFonts w:eastAsia="標楷體"/>
                <w:sz w:val="28"/>
                <w:szCs w:val="28"/>
              </w:rPr>
            </w:pPr>
            <w:r>
              <w:rPr>
                <w:rFonts w:eastAsia="標楷體"/>
                <w:sz w:val="28"/>
                <w:szCs w:val="28"/>
              </w:rPr>
              <w:t xml:space="preserve">(7) </w:t>
            </w:r>
            <w:r w:rsidRPr="009472A5">
              <w:rPr>
                <w:rFonts w:eastAsia="標楷體"/>
                <w:sz w:val="28"/>
                <w:szCs w:val="28"/>
              </w:rPr>
              <w:t>(BULATS</w:t>
            </w:r>
            <w:r w:rsidR="001F5047" w:rsidRPr="009472A5">
              <w:rPr>
                <w:rFonts w:eastAsia="標楷體"/>
                <w:sz w:val="28"/>
                <w:szCs w:val="28"/>
              </w:rPr>
              <w:t>)</w:t>
            </w:r>
            <w:r w:rsidRPr="009472A5">
              <w:rPr>
                <w:rFonts w:eastAsia="標楷體"/>
                <w:sz w:val="28"/>
                <w:szCs w:val="28"/>
              </w:rPr>
              <w:t>ALTE: Level 3,</w:t>
            </w:r>
          </w:p>
          <w:p w14:paraId="649652E7" w14:textId="759E0E44" w:rsidR="000E52E8" w:rsidRDefault="000E52E8" w:rsidP="001F5047">
            <w:pPr>
              <w:ind w:leftChars="-7" w:left="-17" w:firstLineChars="130" w:firstLine="364"/>
              <w:rPr>
                <w:rFonts w:eastAsia="標楷體"/>
                <w:sz w:val="28"/>
                <w:szCs w:val="28"/>
              </w:rPr>
            </w:pPr>
            <w:r>
              <w:rPr>
                <w:rFonts w:eastAsia="標楷體"/>
                <w:sz w:val="28"/>
                <w:szCs w:val="28"/>
              </w:rPr>
              <w:t>(8)</w:t>
            </w:r>
            <w:r w:rsidRPr="009472A5">
              <w:rPr>
                <w:rFonts w:eastAsia="標楷體"/>
                <w:sz w:val="28"/>
                <w:szCs w:val="28"/>
              </w:rPr>
              <w:t xml:space="preserve"> Cambridge Main Suite: First Certificate in English (FCE).</w:t>
            </w:r>
          </w:p>
          <w:p w14:paraId="10295928" w14:textId="1D03DD7A" w:rsidR="00D81F84" w:rsidRDefault="00D81F84" w:rsidP="00EA6911">
            <w:pPr>
              <w:ind w:leftChars="130" w:left="676" w:hangingChars="130" w:hanging="364"/>
              <w:rPr>
                <w:rFonts w:eastAsia="標楷體"/>
                <w:sz w:val="28"/>
                <w:szCs w:val="28"/>
                <w:highlight w:val="yellow"/>
              </w:rPr>
            </w:pPr>
            <w:r w:rsidRPr="004244F7">
              <w:rPr>
                <w:rFonts w:eastAsia="標楷體" w:hint="eastAsia"/>
                <w:sz w:val="28"/>
                <w:szCs w:val="28"/>
              </w:rPr>
              <w:t>(9)</w:t>
            </w:r>
            <w:r w:rsidRPr="004244F7">
              <w:t xml:space="preserve"> </w:t>
            </w:r>
            <w:r w:rsidR="004244F7" w:rsidRPr="004244F7">
              <w:rPr>
                <w:rFonts w:eastAsia="標楷體"/>
                <w:sz w:val="28"/>
                <w:szCs w:val="28"/>
              </w:rPr>
              <w:t>Foreign students must attain a Chinese language proficiency of at least the B2 advanced level of CEFR before graduation.</w:t>
            </w:r>
          </w:p>
          <w:p w14:paraId="4B963A04" w14:textId="5BC330A3" w:rsidR="00D81F84" w:rsidRPr="00D81F84" w:rsidRDefault="00D81F84" w:rsidP="00D81F84">
            <w:pPr>
              <w:ind w:leftChars="-7" w:left="-17" w:firstLineChars="130" w:firstLine="312"/>
              <w:rPr>
                <w:rFonts w:eastAsia="標楷體"/>
                <w:szCs w:val="28"/>
              </w:rPr>
            </w:pPr>
          </w:p>
          <w:p w14:paraId="6A10F14A" w14:textId="128B95AD" w:rsidR="000E52E8" w:rsidRPr="000E52E8" w:rsidRDefault="000E52E8" w:rsidP="007B41FB">
            <w:pPr>
              <w:snapToGrid w:val="0"/>
              <w:spacing w:before="60" w:after="40"/>
              <w:jc w:val="both"/>
              <w:rPr>
                <w:rFonts w:eastAsia="標楷體"/>
                <w:sz w:val="28"/>
                <w:szCs w:val="28"/>
              </w:rPr>
            </w:pPr>
            <w:bookmarkStart w:id="0" w:name="_GoBack"/>
            <w:bookmarkEnd w:id="0"/>
          </w:p>
        </w:tc>
      </w:tr>
      <w:tr w:rsidR="00694AD2" w:rsidRPr="008F6D45" w14:paraId="52C69E7C" w14:textId="77777777" w:rsidTr="0070334D">
        <w:trPr>
          <w:cantSplit/>
          <w:trHeight w:val="683"/>
        </w:trPr>
        <w:tc>
          <w:tcPr>
            <w:tcW w:w="9215" w:type="dxa"/>
          </w:tcPr>
          <w:p w14:paraId="1DE41A03" w14:textId="181B1260" w:rsidR="00694AD2" w:rsidRPr="008F6D45" w:rsidRDefault="00694AD2" w:rsidP="002526D5">
            <w:pPr>
              <w:spacing w:line="240" w:lineRule="atLeast"/>
              <w:ind w:leftChars="628" w:left="2084" w:hangingChars="206" w:hanging="577"/>
              <w:rPr>
                <w:rFonts w:eastAsia="標楷體"/>
                <w:sz w:val="28"/>
                <w:szCs w:val="28"/>
              </w:rPr>
            </w:pPr>
          </w:p>
        </w:tc>
      </w:tr>
    </w:tbl>
    <w:p w14:paraId="1922F972" w14:textId="79EF0A23" w:rsidR="00BB016F" w:rsidRPr="008F6D45" w:rsidRDefault="00570167" w:rsidP="00BB016F">
      <w:pPr>
        <w:snapToGrid w:val="0"/>
        <w:spacing w:before="60" w:after="40"/>
        <w:jc w:val="both"/>
        <w:rPr>
          <w:rFonts w:eastAsia="標楷體"/>
          <w:sz w:val="28"/>
          <w:szCs w:val="28"/>
        </w:rPr>
      </w:pPr>
      <w:r w:rsidRPr="008F6D45">
        <w:rPr>
          <w:rFonts w:eastAsia="標楷體"/>
          <w:sz w:val="28"/>
          <w:szCs w:val="28"/>
        </w:rPr>
        <w:br w:type="page"/>
      </w:r>
      <w:r w:rsidR="001F3EB8" w:rsidRPr="008F6D45">
        <w:rPr>
          <w:rFonts w:eastAsia="標楷體"/>
          <w:sz w:val="28"/>
          <w:szCs w:val="28"/>
        </w:rPr>
        <w:lastRenderedPageBreak/>
        <w:t>Appendix</w:t>
      </w:r>
      <w:r w:rsidR="00D96EE2">
        <w:rPr>
          <w:rFonts w:eastAsia="標楷體"/>
          <w:sz w:val="28"/>
          <w:szCs w:val="28"/>
        </w:rPr>
        <w:t>1</w:t>
      </w:r>
      <w:r w:rsidR="008F6D45">
        <w:rPr>
          <w:rFonts w:eastAsia="標楷體" w:hint="eastAsia"/>
          <w:sz w:val="28"/>
          <w:szCs w:val="28"/>
        </w:rPr>
        <w:t>:</w:t>
      </w:r>
      <w:r w:rsidR="00BB016F">
        <w:rPr>
          <w:rFonts w:eastAsia="標楷體"/>
          <w:sz w:val="28"/>
          <w:szCs w:val="28"/>
        </w:rPr>
        <w:t xml:space="preserve"> </w:t>
      </w:r>
      <w:r w:rsidR="00BB016F" w:rsidRPr="008F6D45">
        <w:rPr>
          <w:rFonts w:eastAsia="標楷體"/>
          <w:sz w:val="28"/>
          <w:szCs w:val="28"/>
        </w:rPr>
        <w:t xml:space="preserve">Ph.D. </w:t>
      </w:r>
      <w:r w:rsidR="00BB016F">
        <w:rPr>
          <w:rFonts w:eastAsia="標楷體"/>
          <w:sz w:val="28"/>
          <w:szCs w:val="28"/>
        </w:rPr>
        <w:t>C</w:t>
      </w:r>
      <w:r w:rsidR="00BB016F" w:rsidRPr="008F6D45">
        <w:rPr>
          <w:rFonts w:eastAsia="標楷體"/>
          <w:sz w:val="28"/>
          <w:szCs w:val="28"/>
        </w:rPr>
        <w:t>ourses</w:t>
      </w:r>
    </w:p>
    <w:p w14:paraId="3EF308F6" w14:textId="6BC90072" w:rsidR="00BB016F" w:rsidRDefault="00BB016F" w:rsidP="00BB016F">
      <w:pPr>
        <w:snapToGrid w:val="0"/>
        <w:spacing w:before="60" w:after="40"/>
        <w:jc w:val="both"/>
        <w:rPr>
          <w:rFonts w:eastAsia="標楷體"/>
          <w:sz w:val="28"/>
          <w:szCs w:val="28"/>
        </w:rPr>
      </w:pPr>
    </w:p>
    <w:p w14:paraId="2F130569" w14:textId="77777777" w:rsidR="00BB016F" w:rsidRDefault="00BB016F" w:rsidP="00BB016F">
      <w:pPr>
        <w:snapToGrid w:val="0"/>
        <w:spacing w:before="60" w:after="40"/>
        <w:jc w:val="both"/>
        <w:rPr>
          <w:rFonts w:eastAsia="標楷體"/>
          <w:sz w:val="28"/>
          <w:szCs w:val="28"/>
        </w:rPr>
      </w:pPr>
    </w:p>
    <w:p w14:paraId="46CADDFC" w14:textId="0CAB9F82" w:rsidR="00694AD2" w:rsidRPr="008F6D45" w:rsidRDefault="001F3EB8" w:rsidP="00BB016F">
      <w:pPr>
        <w:snapToGrid w:val="0"/>
        <w:spacing w:before="60" w:after="40"/>
        <w:jc w:val="both"/>
        <w:rPr>
          <w:rFonts w:eastAsia="標楷體"/>
          <w:sz w:val="28"/>
          <w:szCs w:val="28"/>
        </w:rPr>
      </w:pPr>
      <w:r w:rsidRPr="008F6D45">
        <w:rPr>
          <w:rFonts w:eastAsia="標楷體"/>
          <w:sz w:val="28"/>
          <w:szCs w:val="28"/>
        </w:rPr>
        <w:t xml:space="preserve">Ph.D. </w:t>
      </w:r>
      <w:r w:rsidR="008F6D45">
        <w:rPr>
          <w:rFonts w:eastAsia="標楷體"/>
          <w:sz w:val="28"/>
          <w:szCs w:val="28"/>
        </w:rPr>
        <w:t>C</w:t>
      </w:r>
      <w:r w:rsidRPr="008F6D45">
        <w:rPr>
          <w:rFonts w:eastAsia="標楷體"/>
          <w:sz w:val="28"/>
          <w:szCs w:val="28"/>
        </w:rPr>
        <w:t>ourses</w:t>
      </w:r>
    </w:p>
    <w:p w14:paraId="3B770A12" w14:textId="77777777" w:rsidR="00694AD2" w:rsidRPr="008F6D45" w:rsidRDefault="00694AD2" w:rsidP="00694AD2">
      <w:pPr>
        <w:snapToGrid w:val="0"/>
        <w:spacing w:before="60" w:after="40"/>
        <w:jc w:val="center"/>
        <w:rPr>
          <w:rFonts w:eastAsia="標楷體"/>
          <w:sz w:val="28"/>
          <w:szCs w:val="28"/>
        </w:rPr>
      </w:pPr>
    </w:p>
    <w:tbl>
      <w:tblPr>
        <w:tblW w:w="7810" w:type="dxa"/>
        <w:tblInd w:w="22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98"/>
        <w:gridCol w:w="3312"/>
      </w:tblGrid>
      <w:tr w:rsidR="006E0D78" w:rsidRPr="008F6D45" w14:paraId="0E1C5F83" w14:textId="77777777" w:rsidTr="006E0D78">
        <w:tc>
          <w:tcPr>
            <w:tcW w:w="4498" w:type="dxa"/>
            <w:tcBorders>
              <w:top w:val="thinThickSmallGap" w:sz="24" w:space="0" w:color="auto"/>
              <w:left w:val="thinThickSmallGap" w:sz="24" w:space="0" w:color="auto"/>
              <w:bottom w:val="double" w:sz="4" w:space="0" w:color="auto"/>
            </w:tcBorders>
          </w:tcPr>
          <w:p w14:paraId="60CA2CE1" w14:textId="77777777" w:rsidR="006E0D78" w:rsidRPr="008F6D45" w:rsidRDefault="006E0D78" w:rsidP="001F3EB8">
            <w:pPr>
              <w:snapToGrid w:val="0"/>
              <w:spacing w:before="60" w:after="40"/>
              <w:jc w:val="center"/>
              <w:rPr>
                <w:rFonts w:eastAsia="標楷體"/>
                <w:b/>
                <w:sz w:val="28"/>
                <w:szCs w:val="28"/>
              </w:rPr>
            </w:pPr>
            <w:r w:rsidRPr="008F6D45">
              <w:rPr>
                <w:rFonts w:eastAsia="標楷體"/>
                <w:b/>
                <w:sz w:val="28"/>
                <w:szCs w:val="28"/>
              </w:rPr>
              <w:t>Core courses</w:t>
            </w:r>
          </w:p>
          <w:p w14:paraId="4728937F" w14:textId="77777777" w:rsidR="006E0D78" w:rsidRPr="008F6D45" w:rsidRDefault="006E0D78" w:rsidP="001F3EB8">
            <w:pPr>
              <w:snapToGrid w:val="0"/>
              <w:spacing w:before="60" w:after="40"/>
              <w:jc w:val="center"/>
              <w:rPr>
                <w:rFonts w:eastAsia="標楷體"/>
                <w:b/>
                <w:sz w:val="28"/>
                <w:szCs w:val="28"/>
              </w:rPr>
            </w:pPr>
            <w:r>
              <w:rPr>
                <w:rFonts w:eastAsia="標楷體" w:hint="eastAsia"/>
                <w:b/>
                <w:sz w:val="28"/>
                <w:szCs w:val="28"/>
              </w:rPr>
              <w:t>(</w:t>
            </w:r>
            <w:r w:rsidRPr="008F6D45">
              <w:rPr>
                <w:rFonts w:eastAsia="標楷體"/>
                <w:b/>
                <w:sz w:val="28"/>
                <w:szCs w:val="28"/>
              </w:rPr>
              <w:t>Research Method</w:t>
            </w:r>
            <w:r>
              <w:rPr>
                <w:rFonts w:eastAsia="標楷體"/>
                <w:b/>
                <w:sz w:val="28"/>
                <w:szCs w:val="28"/>
              </w:rPr>
              <w:t>ology</w:t>
            </w:r>
            <w:r>
              <w:rPr>
                <w:rFonts w:eastAsia="標楷體" w:hint="eastAsia"/>
                <w:b/>
                <w:sz w:val="28"/>
                <w:szCs w:val="28"/>
              </w:rPr>
              <w:t>)</w:t>
            </w:r>
          </w:p>
        </w:tc>
        <w:tc>
          <w:tcPr>
            <w:tcW w:w="3312" w:type="dxa"/>
            <w:tcBorders>
              <w:top w:val="thinThickSmallGap" w:sz="24" w:space="0" w:color="auto"/>
              <w:bottom w:val="double" w:sz="4" w:space="0" w:color="auto"/>
              <w:right w:val="thickThinSmallGap" w:sz="24" w:space="0" w:color="auto"/>
            </w:tcBorders>
          </w:tcPr>
          <w:p w14:paraId="7AAF4E38" w14:textId="77777777" w:rsidR="006E0D78" w:rsidRPr="008F6D45" w:rsidRDefault="006E0D78" w:rsidP="008754A0">
            <w:pPr>
              <w:snapToGrid w:val="0"/>
              <w:spacing w:before="60" w:after="40"/>
              <w:jc w:val="center"/>
              <w:rPr>
                <w:rFonts w:eastAsia="標楷體"/>
                <w:b/>
                <w:sz w:val="28"/>
                <w:szCs w:val="28"/>
              </w:rPr>
            </w:pPr>
            <w:r w:rsidRPr="008F6D45">
              <w:rPr>
                <w:rFonts w:eastAsia="標楷體"/>
                <w:b/>
                <w:sz w:val="28"/>
                <w:szCs w:val="28"/>
              </w:rPr>
              <w:t>Prerequisite</w:t>
            </w:r>
          </w:p>
          <w:p w14:paraId="3258A771" w14:textId="77777777" w:rsidR="006E0D78" w:rsidRPr="008F6D45" w:rsidRDefault="006E0D78" w:rsidP="008754A0">
            <w:pPr>
              <w:snapToGrid w:val="0"/>
              <w:spacing w:before="60" w:after="40"/>
              <w:jc w:val="center"/>
              <w:rPr>
                <w:rFonts w:eastAsia="標楷體"/>
                <w:bCs/>
                <w:sz w:val="28"/>
                <w:szCs w:val="28"/>
                <w:u w:val="single"/>
              </w:rPr>
            </w:pPr>
            <w:r w:rsidRPr="008F6D45">
              <w:rPr>
                <w:rFonts w:eastAsia="標楷體"/>
                <w:bCs/>
                <w:sz w:val="28"/>
                <w:szCs w:val="28"/>
                <w:u w:val="single"/>
              </w:rPr>
              <w:t xml:space="preserve">(prerequisite grade must </w:t>
            </w:r>
            <w:r>
              <w:rPr>
                <w:rFonts w:eastAsia="標楷體"/>
                <w:bCs/>
                <w:sz w:val="28"/>
                <w:szCs w:val="28"/>
                <w:u w:val="single"/>
              </w:rPr>
              <w:t>be</w:t>
            </w:r>
            <w:r w:rsidRPr="008F6D45">
              <w:rPr>
                <w:rFonts w:eastAsia="標楷體"/>
                <w:bCs/>
                <w:sz w:val="28"/>
                <w:szCs w:val="28"/>
                <w:u w:val="single"/>
              </w:rPr>
              <w:t xml:space="preserve"> 70 or </w:t>
            </w:r>
            <w:r>
              <w:rPr>
                <w:rFonts w:eastAsia="標楷體"/>
                <w:bCs/>
                <w:sz w:val="28"/>
                <w:szCs w:val="28"/>
                <w:u w:val="single"/>
              </w:rPr>
              <w:t>above</w:t>
            </w:r>
            <w:r w:rsidRPr="008F6D45">
              <w:rPr>
                <w:rFonts w:eastAsia="標楷體"/>
                <w:bCs/>
                <w:sz w:val="28"/>
                <w:szCs w:val="28"/>
                <w:u w:val="single"/>
              </w:rPr>
              <w:t>)</w:t>
            </w:r>
          </w:p>
        </w:tc>
      </w:tr>
      <w:tr w:rsidR="006E0D78" w:rsidRPr="008F6D45" w14:paraId="0B1C67FB" w14:textId="77777777" w:rsidTr="00D81F84">
        <w:tc>
          <w:tcPr>
            <w:tcW w:w="4498" w:type="dxa"/>
            <w:tcBorders>
              <w:top w:val="double" w:sz="4" w:space="0" w:color="auto"/>
              <w:left w:val="thinThickSmallGap" w:sz="24" w:space="0" w:color="auto"/>
            </w:tcBorders>
            <w:vAlign w:val="center"/>
          </w:tcPr>
          <w:p w14:paraId="7188E6AD" w14:textId="77777777" w:rsidR="006E0D78" w:rsidRPr="008F6D45" w:rsidRDefault="006E0D78" w:rsidP="00D81F84">
            <w:pPr>
              <w:numPr>
                <w:ilvl w:val="0"/>
                <w:numId w:val="1"/>
              </w:numPr>
              <w:snapToGrid w:val="0"/>
              <w:spacing w:before="60" w:after="40"/>
              <w:jc w:val="both"/>
              <w:rPr>
                <w:rFonts w:eastAsia="標楷體"/>
                <w:sz w:val="28"/>
                <w:szCs w:val="28"/>
              </w:rPr>
            </w:pPr>
            <w:r w:rsidRPr="008F6D45">
              <w:rPr>
                <w:rFonts w:eastAsia="標楷體"/>
                <w:sz w:val="28"/>
                <w:szCs w:val="28"/>
              </w:rPr>
              <w:t>Advanced Research Method</w:t>
            </w:r>
          </w:p>
        </w:tc>
        <w:tc>
          <w:tcPr>
            <w:tcW w:w="3312" w:type="dxa"/>
            <w:tcBorders>
              <w:top w:val="double" w:sz="4" w:space="0" w:color="auto"/>
              <w:right w:val="thickThinSmallGap" w:sz="24" w:space="0" w:color="auto"/>
            </w:tcBorders>
          </w:tcPr>
          <w:p w14:paraId="2C065CA1" w14:textId="77777777" w:rsidR="006E0D78" w:rsidRPr="008F6D45" w:rsidRDefault="006E0D78" w:rsidP="008754A0">
            <w:pPr>
              <w:snapToGrid w:val="0"/>
              <w:spacing w:before="60" w:after="40"/>
              <w:jc w:val="center"/>
              <w:rPr>
                <w:rFonts w:eastAsia="標楷體"/>
                <w:sz w:val="28"/>
                <w:szCs w:val="28"/>
              </w:rPr>
            </w:pPr>
          </w:p>
        </w:tc>
      </w:tr>
      <w:tr w:rsidR="006E0D78" w:rsidRPr="008F6D45" w14:paraId="4D77BFB3" w14:textId="77777777" w:rsidTr="00D81F84">
        <w:tc>
          <w:tcPr>
            <w:tcW w:w="4498" w:type="dxa"/>
            <w:tcBorders>
              <w:left w:val="thinThickSmallGap" w:sz="24" w:space="0" w:color="auto"/>
            </w:tcBorders>
            <w:vAlign w:val="center"/>
          </w:tcPr>
          <w:p w14:paraId="5B498F4F" w14:textId="77777777" w:rsidR="00BC76D7" w:rsidRDefault="00BC76D7" w:rsidP="00BC76D7">
            <w:pPr>
              <w:pStyle w:val="af2"/>
              <w:numPr>
                <w:ilvl w:val="0"/>
                <w:numId w:val="1"/>
              </w:numPr>
              <w:snapToGrid w:val="0"/>
              <w:spacing w:before="60" w:after="40"/>
              <w:ind w:leftChars="0"/>
              <w:jc w:val="both"/>
              <w:rPr>
                <w:rFonts w:eastAsia="標楷體"/>
                <w:sz w:val="28"/>
                <w:szCs w:val="28"/>
              </w:rPr>
            </w:pPr>
            <w:r w:rsidRPr="00BC76D7">
              <w:rPr>
                <w:rFonts w:eastAsia="標楷體"/>
                <w:sz w:val="28"/>
                <w:szCs w:val="28"/>
              </w:rPr>
              <w:t>Multivariate Data Analysis</w:t>
            </w:r>
            <w:r w:rsidRPr="00BC76D7">
              <w:rPr>
                <w:rFonts w:eastAsia="標楷體" w:hint="eastAsia"/>
                <w:sz w:val="28"/>
                <w:szCs w:val="28"/>
              </w:rPr>
              <w:t xml:space="preserve"> </w:t>
            </w:r>
          </w:p>
          <w:p w14:paraId="5BCDB357" w14:textId="33B5AA0D" w:rsidR="006E0D78" w:rsidRPr="00BC76D7" w:rsidRDefault="00273FB4" w:rsidP="00BC76D7">
            <w:pPr>
              <w:pStyle w:val="af2"/>
              <w:snapToGrid w:val="0"/>
              <w:spacing w:before="60" w:after="40"/>
              <w:ind w:leftChars="0" w:left="425"/>
              <w:jc w:val="both"/>
              <w:rPr>
                <w:rFonts w:eastAsia="標楷體"/>
                <w:sz w:val="28"/>
                <w:szCs w:val="28"/>
              </w:rPr>
            </w:pPr>
            <w:r w:rsidRPr="00BC76D7">
              <w:rPr>
                <w:rFonts w:eastAsia="標楷體" w:hint="eastAsia"/>
                <w:sz w:val="28"/>
                <w:szCs w:val="28"/>
              </w:rPr>
              <w:t>(Full</w:t>
            </w:r>
            <w:r w:rsidRPr="00BC76D7">
              <w:rPr>
                <w:rFonts w:eastAsia="標楷體"/>
                <w:sz w:val="28"/>
                <w:szCs w:val="28"/>
              </w:rPr>
              <w:t>-time students only)</w:t>
            </w:r>
          </w:p>
        </w:tc>
        <w:tc>
          <w:tcPr>
            <w:tcW w:w="3312" w:type="dxa"/>
            <w:tcBorders>
              <w:right w:val="thickThinSmallGap" w:sz="24" w:space="0" w:color="auto"/>
            </w:tcBorders>
          </w:tcPr>
          <w:p w14:paraId="7D66026B" w14:textId="77777777" w:rsidR="006E0D78" w:rsidRPr="008F6D45" w:rsidRDefault="006E0D78" w:rsidP="008754A0">
            <w:pPr>
              <w:snapToGrid w:val="0"/>
              <w:spacing w:before="60" w:after="40"/>
              <w:jc w:val="center"/>
              <w:rPr>
                <w:rFonts w:eastAsia="標楷體"/>
                <w:sz w:val="28"/>
                <w:szCs w:val="28"/>
              </w:rPr>
            </w:pPr>
          </w:p>
        </w:tc>
      </w:tr>
      <w:tr w:rsidR="006E0D78" w:rsidRPr="008F6D45" w14:paraId="760A43F6" w14:textId="77777777" w:rsidTr="006E0D78">
        <w:tc>
          <w:tcPr>
            <w:tcW w:w="4498" w:type="dxa"/>
            <w:tcBorders>
              <w:top w:val="double" w:sz="4" w:space="0" w:color="auto"/>
              <w:left w:val="thinThickSmallGap" w:sz="24" w:space="0" w:color="auto"/>
              <w:bottom w:val="double" w:sz="4" w:space="0" w:color="auto"/>
            </w:tcBorders>
          </w:tcPr>
          <w:p w14:paraId="1EC9FB03" w14:textId="77777777" w:rsidR="006E0D78" w:rsidRPr="008F6D45" w:rsidRDefault="006E0D78" w:rsidP="009C7F5E">
            <w:pPr>
              <w:snapToGrid w:val="0"/>
              <w:spacing w:before="60" w:after="40"/>
              <w:jc w:val="center"/>
              <w:rPr>
                <w:rFonts w:eastAsia="標楷體"/>
                <w:b/>
                <w:sz w:val="28"/>
                <w:szCs w:val="28"/>
              </w:rPr>
            </w:pPr>
            <w:r w:rsidRPr="008F6D45">
              <w:rPr>
                <w:rFonts w:eastAsia="標楷體"/>
                <w:b/>
                <w:sz w:val="28"/>
                <w:szCs w:val="28"/>
              </w:rPr>
              <w:t>(Information Technology)</w:t>
            </w:r>
          </w:p>
        </w:tc>
        <w:tc>
          <w:tcPr>
            <w:tcW w:w="3312" w:type="dxa"/>
            <w:tcBorders>
              <w:top w:val="double" w:sz="4" w:space="0" w:color="auto"/>
              <w:bottom w:val="double" w:sz="4" w:space="0" w:color="auto"/>
              <w:right w:val="thickThinSmallGap" w:sz="24" w:space="0" w:color="auto"/>
            </w:tcBorders>
          </w:tcPr>
          <w:p w14:paraId="45AF6D8B" w14:textId="77777777" w:rsidR="006E0D78" w:rsidRPr="008F6D45" w:rsidRDefault="006E0D78" w:rsidP="008754A0">
            <w:pPr>
              <w:snapToGrid w:val="0"/>
              <w:spacing w:before="60" w:after="40"/>
              <w:jc w:val="center"/>
              <w:rPr>
                <w:rFonts w:eastAsia="標楷體"/>
                <w:b/>
                <w:sz w:val="28"/>
                <w:szCs w:val="28"/>
              </w:rPr>
            </w:pPr>
          </w:p>
        </w:tc>
      </w:tr>
      <w:tr w:rsidR="006E0D78" w:rsidRPr="008F6D45" w14:paraId="6B969707" w14:textId="77777777" w:rsidTr="00D81F84">
        <w:tc>
          <w:tcPr>
            <w:tcW w:w="4498" w:type="dxa"/>
            <w:tcBorders>
              <w:top w:val="double" w:sz="4" w:space="0" w:color="auto"/>
              <w:left w:val="thinThickSmallGap" w:sz="24" w:space="0" w:color="auto"/>
            </w:tcBorders>
            <w:vAlign w:val="center"/>
          </w:tcPr>
          <w:p w14:paraId="02DE25BD" w14:textId="77777777" w:rsidR="006E0D78" w:rsidRPr="008F6D45" w:rsidRDefault="006E0D78" w:rsidP="00D81F84">
            <w:pPr>
              <w:numPr>
                <w:ilvl w:val="0"/>
                <w:numId w:val="2"/>
              </w:numPr>
              <w:snapToGrid w:val="0"/>
              <w:spacing w:before="60" w:after="40"/>
              <w:jc w:val="both"/>
              <w:rPr>
                <w:rFonts w:eastAsia="標楷體"/>
                <w:sz w:val="28"/>
                <w:szCs w:val="28"/>
              </w:rPr>
            </w:pPr>
            <w:r w:rsidRPr="008F6D45">
              <w:rPr>
                <w:rFonts w:eastAsia="標楷體"/>
                <w:sz w:val="28"/>
                <w:szCs w:val="28"/>
              </w:rPr>
              <w:t>Advanced Data Communications and Networks</w:t>
            </w:r>
          </w:p>
        </w:tc>
        <w:tc>
          <w:tcPr>
            <w:tcW w:w="3312" w:type="dxa"/>
            <w:tcBorders>
              <w:top w:val="double" w:sz="4" w:space="0" w:color="auto"/>
              <w:right w:val="thickThinSmallGap" w:sz="24" w:space="0" w:color="auto"/>
            </w:tcBorders>
          </w:tcPr>
          <w:p w14:paraId="1F5A7065" w14:textId="77777777" w:rsidR="006E0D78" w:rsidRPr="008F6D45" w:rsidRDefault="006E0D78" w:rsidP="008754A0">
            <w:pPr>
              <w:snapToGrid w:val="0"/>
              <w:spacing w:before="60" w:after="40"/>
              <w:jc w:val="center"/>
              <w:rPr>
                <w:rFonts w:eastAsia="標楷體"/>
                <w:sz w:val="28"/>
                <w:szCs w:val="28"/>
              </w:rPr>
            </w:pPr>
            <w:r w:rsidRPr="008F6D45">
              <w:rPr>
                <w:rFonts w:eastAsia="標楷體"/>
                <w:sz w:val="28"/>
                <w:szCs w:val="28"/>
              </w:rPr>
              <w:t>Data Communication and Networks</w:t>
            </w:r>
          </w:p>
        </w:tc>
      </w:tr>
      <w:tr w:rsidR="006E0D78" w:rsidRPr="008F6D45" w14:paraId="0D8170DD" w14:textId="77777777" w:rsidTr="00D81F84">
        <w:tc>
          <w:tcPr>
            <w:tcW w:w="4498" w:type="dxa"/>
            <w:tcBorders>
              <w:left w:val="thinThickSmallGap" w:sz="24" w:space="0" w:color="auto"/>
            </w:tcBorders>
            <w:vAlign w:val="center"/>
          </w:tcPr>
          <w:p w14:paraId="0B2CCB33" w14:textId="77777777" w:rsidR="006E0D78" w:rsidRPr="008F6D45" w:rsidRDefault="006E0D78" w:rsidP="00D81F84">
            <w:pPr>
              <w:numPr>
                <w:ilvl w:val="0"/>
                <w:numId w:val="2"/>
              </w:numPr>
              <w:snapToGrid w:val="0"/>
              <w:spacing w:before="60" w:after="40"/>
              <w:jc w:val="both"/>
              <w:rPr>
                <w:rFonts w:eastAsia="標楷體"/>
                <w:sz w:val="28"/>
                <w:szCs w:val="28"/>
              </w:rPr>
            </w:pPr>
            <w:r w:rsidRPr="008F6D45">
              <w:rPr>
                <w:rFonts w:eastAsia="標楷體"/>
                <w:sz w:val="28"/>
                <w:szCs w:val="28"/>
              </w:rPr>
              <w:t>Advanced Software Engineering</w:t>
            </w:r>
          </w:p>
        </w:tc>
        <w:tc>
          <w:tcPr>
            <w:tcW w:w="3312" w:type="dxa"/>
            <w:tcBorders>
              <w:right w:val="thickThinSmallGap" w:sz="24" w:space="0" w:color="auto"/>
            </w:tcBorders>
          </w:tcPr>
          <w:p w14:paraId="507C2D7B" w14:textId="77777777" w:rsidR="006E0D78" w:rsidRPr="008F6D45" w:rsidRDefault="006E0D78" w:rsidP="00013D9C">
            <w:pPr>
              <w:snapToGrid w:val="0"/>
              <w:spacing w:before="60" w:after="40"/>
              <w:jc w:val="center"/>
              <w:rPr>
                <w:rFonts w:eastAsia="標楷體"/>
                <w:sz w:val="28"/>
                <w:szCs w:val="28"/>
                <w:u w:val="single"/>
              </w:rPr>
            </w:pPr>
            <w:r w:rsidRPr="008F6D45">
              <w:rPr>
                <w:rFonts w:eastAsia="標楷體"/>
                <w:sz w:val="28"/>
                <w:szCs w:val="28"/>
              </w:rPr>
              <w:t>Database Management</w:t>
            </w:r>
            <w:r>
              <w:rPr>
                <w:rFonts w:eastAsia="標楷體"/>
                <w:sz w:val="28"/>
                <w:szCs w:val="28"/>
                <w:u w:val="single"/>
              </w:rPr>
              <w:t>,</w:t>
            </w:r>
          </w:p>
          <w:p w14:paraId="46E9AC3D" w14:textId="77777777" w:rsidR="006E0D78" w:rsidRPr="008F6D45" w:rsidRDefault="006E0D78" w:rsidP="00013D9C">
            <w:pPr>
              <w:snapToGrid w:val="0"/>
              <w:spacing w:before="60" w:after="40"/>
              <w:jc w:val="center"/>
              <w:rPr>
                <w:rFonts w:eastAsia="標楷體"/>
                <w:sz w:val="28"/>
                <w:szCs w:val="28"/>
              </w:rPr>
            </w:pPr>
            <w:r w:rsidRPr="008F6D45">
              <w:rPr>
                <w:rFonts w:eastAsia="標楷體"/>
                <w:sz w:val="28"/>
                <w:szCs w:val="28"/>
              </w:rPr>
              <w:t>System Analysis and Design</w:t>
            </w:r>
          </w:p>
        </w:tc>
      </w:tr>
      <w:tr w:rsidR="006E0D78" w:rsidRPr="008F6D45" w14:paraId="3CA664DD" w14:textId="77777777" w:rsidTr="006E0D78">
        <w:tc>
          <w:tcPr>
            <w:tcW w:w="4498" w:type="dxa"/>
            <w:tcBorders>
              <w:top w:val="double" w:sz="4" w:space="0" w:color="auto"/>
              <w:left w:val="thinThickSmallGap" w:sz="24" w:space="0" w:color="auto"/>
              <w:bottom w:val="double" w:sz="4" w:space="0" w:color="auto"/>
            </w:tcBorders>
          </w:tcPr>
          <w:p w14:paraId="39D37373" w14:textId="77777777" w:rsidR="006E0D78" w:rsidRPr="008F6D45" w:rsidRDefault="006E0D78" w:rsidP="009C7F5E">
            <w:pPr>
              <w:snapToGrid w:val="0"/>
              <w:spacing w:before="60" w:after="40"/>
              <w:jc w:val="center"/>
              <w:rPr>
                <w:rFonts w:eastAsia="標楷體"/>
                <w:b/>
                <w:sz w:val="28"/>
                <w:szCs w:val="28"/>
              </w:rPr>
            </w:pPr>
            <w:r>
              <w:rPr>
                <w:rFonts w:eastAsia="標楷體" w:hint="eastAsia"/>
                <w:b/>
                <w:sz w:val="28"/>
                <w:szCs w:val="28"/>
              </w:rPr>
              <w:t>(</w:t>
            </w:r>
            <w:r w:rsidRPr="008F6D45">
              <w:rPr>
                <w:rFonts w:eastAsia="標楷體"/>
                <w:b/>
                <w:sz w:val="28"/>
                <w:szCs w:val="28"/>
              </w:rPr>
              <w:t>Information Management</w:t>
            </w:r>
            <w:r>
              <w:rPr>
                <w:rFonts w:eastAsia="標楷體" w:hint="eastAsia"/>
                <w:b/>
                <w:sz w:val="28"/>
                <w:szCs w:val="28"/>
              </w:rPr>
              <w:t>)</w:t>
            </w:r>
          </w:p>
        </w:tc>
        <w:tc>
          <w:tcPr>
            <w:tcW w:w="3312" w:type="dxa"/>
            <w:tcBorders>
              <w:top w:val="double" w:sz="4" w:space="0" w:color="auto"/>
              <w:bottom w:val="double" w:sz="4" w:space="0" w:color="auto"/>
              <w:right w:val="thickThinSmallGap" w:sz="24" w:space="0" w:color="auto"/>
            </w:tcBorders>
          </w:tcPr>
          <w:p w14:paraId="0000E038" w14:textId="77777777" w:rsidR="006E0D78" w:rsidRPr="008F6D45" w:rsidRDefault="006E0D78" w:rsidP="008754A0">
            <w:pPr>
              <w:snapToGrid w:val="0"/>
              <w:spacing w:before="60" w:after="40"/>
              <w:jc w:val="center"/>
              <w:rPr>
                <w:rFonts w:eastAsia="標楷體"/>
                <w:b/>
                <w:sz w:val="28"/>
                <w:szCs w:val="28"/>
              </w:rPr>
            </w:pPr>
          </w:p>
        </w:tc>
      </w:tr>
      <w:tr w:rsidR="006E0D78" w:rsidRPr="008F6D45" w14:paraId="6CC5479A" w14:textId="77777777" w:rsidTr="006E0D78">
        <w:tc>
          <w:tcPr>
            <w:tcW w:w="4498" w:type="dxa"/>
            <w:tcBorders>
              <w:top w:val="double" w:sz="4" w:space="0" w:color="auto"/>
              <w:left w:val="thinThickSmallGap" w:sz="24" w:space="0" w:color="auto"/>
              <w:bottom w:val="nil"/>
            </w:tcBorders>
          </w:tcPr>
          <w:p w14:paraId="567845AE" w14:textId="77777777" w:rsidR="006E0D78" w:rsidRPr="008F6D45" w:rsidRDefault="006E0D78" w:rsidP="005E6034">
            <w:pPr>
              <w:numPr>
                <w:ilvl w:val="0"/>
                <w:numId w:val="3"/>
              </w:numPr>
              <w:snapToGrid w:val="0"/>
              <w:spacing w:before="60" w:after="40"/>
              <w:rPr>
                <w:rFonts w:eastAsia="標楷體"/>
                <w:sz w:val="28"/>
                <w:szCs w:val="28"/>
              </w:rPr>
            </w:pPr>
            <w:r w:rsidRPr="008F6D45">
              <w:rPr>
                <w:rFonts w:eastAsia="標楷體"/>
                <w:sz w:val="28"/>
                <w:szCs w:val="28"/>
              </w:rPr>
              <w:t>Information Technology and Decision Theory</w:t>
            </w:r>
          </w:p>
        </w:tc>
        <w:tc>
          <w:tcPr>
            <w:tcW w:w="3312" w:type="dxa"/>
            <w:tcBorders>
              <w:top w:val="double" w:sz="4" w:space="0" w:color="auto"/>
              <w:bottom w:val="nil"/>
              <w:right w:val="thickThinSmallGap" w:sz="24" w:space="0" w:color="auto"/>
            </w:tcBorders>
          </w:tcPr>
          <w:p w14:paraId="5F161234" w14:textId="77777777" w:rsidR="006E0D78" w:rsidRPr="008F6D45" w:rsidRDefault="006E0D78" w:rsidP="00AA275E">
            <w:pPr>
              <w:snapToGrid w:val="0"/>
              <w:spacing w:before="60" w:after="40"/>
              <w:jc w:val="center"/>
              <w:rPr>
                <w:rFonts w:eastAsia="標楷體"/>
                <w:sz w:val="28"/>
                <w:szCs w:val="28"/>
              </w:rPr>
            </w:pPr>
          </w:p>
        </w:tc>
      </w:tr>
      <w:tr w:rsidR="006E0D78" w:rsidRPr="008F6D45" w14:paraId="11A80051" w14:textId="77777777" w:rsidTr="006E0D78">
        <w:tc>
          <w:tcPr>
            <w:tcW w:w="4498" w:type="dxa"/>
            <w:tcBorders>
              <w:top w:val="single" w:sz="4" w:space="0" w:color="auto"/>
              <w:left w:val="thinThickSmallGap" w:sz="24" w:space="0" w:color="auto"/>
              <w:bottom w:val="single" w:sz="4" w:space="0" w:color="auto"/>
            </w:tcBorders>
          </w:tcPr>
          <w:p w14:paraId="6758E2AB" w14:textId="77777777" w:rsidR="006E0D78" w:rsidRPr="008F6D45" w:rsidRDefault="006E0D78" w:rsidP="005E6034">
            <w:pPr>
              <w:numPr>
                <w:ilvl w:val="0"/>
                <w:numId w:val="3"/>
              </w:numPr>
              <w:snapToGrid w:val="0"/>
              <w:spacing w:before="60" w:after="40"/>
              <w:rPr>
                <w:rFonts w:eastAsia="標楷體"/>
                <w:sz w:val="28"/>
                <w:szCs w:val="28"/>
              </w:rPr>
            </w:pPr>
            <w:r w:rsidRPr="008F6D45">
              <w:rPr>
                <w:rFonts w:eastAsia="標楷體"/>
                <w:sz w:val="28"/>
                <w:szCs w:val="28"/>
              </w:rPr>
              <w:t>Advanced Management Information Systems</w:t>
            </w:r>
          </w:p>
        </w:tc>
        <w:tc>
          <w:tcPr>
            <w:tcW w:w="3312" w:type="dxa"/>
            <w:tcBorders>
              <w:top w:val="single" w:sz="4" w:space="0" w:color="auto"/>
              <w:bottom w:val="single" w:sz="4" w:space="0" w:color="auto"/>
              <w:right w:val="thickThinSmallGap" w:sz="24" w:space="0" w:color="auto"/>
            </w:tcBorders>
          </w:tcPr>
          <w:p w14:paraId="57FCA08C" w14:textId="77777777" w:rsidR="006E0D78" w:rsidRPr="008F6D45" w:rsidRDefault="006E0D78" w:rsidP="008754A0">
            <w:pPr>
              <w:snapToGrid w:val="0"/>
              <w:spacing w:before="60" w:after="40"/>
              <w:jc w:val="center"/>
              <w:rPr>
                <w:rFonts w:eastAsia="標楷體"/>
                <w:sz w:val="28"/>
                <w:szCs w:val="28"/>
              </w:rPr>
            </w:pPr>
          </w:p>
        </w:tc>
      </w:tr>
      <w:tr w:rsidR="006E0D78" w:rsidRPr="008F6D45" w14:paraId="785E6A86" w14:textId="77777777" w:rsidTr="006E0D78">
        <w:tc>
          <w:tcPr>
            <w:tcW w:w="4498" w:type="dxa"/>
            <w:tcBorders>
              <w:top w:val="single" w:sz="4" w:space="0" w:color="auto"/>
              <w:left w:val="thinThickSmallGap" w:sz="24" w:space="0" w:color="auto"/>
              <w:bottom w:val="single" w:sz="4" w:space="0" w:color="auto"/>
            </w:tcBorders>
          </w:tcPr>
          <w:p w14:paraId="7520D4A7" w14:textId="77777777" w:rsidR="006E0D78" w:rsidRPr="008F6D45" w:rsidRDefault="006E0D78" w:rsidP="009C7F5E">
            <w:pPr>
              <w:rPr>
                <w:b/>
                <w:sz w:val="28"/>
                <w:szCs w:val="28"/>
              </w:rPr>
            </w:pPr>
            <w:r w:rsidRPr="008F6D45">
              <w:rPr>
                <w:rFonts w:eastAsia="標楷體"/>
                <w:b/>
                <w:sz w:val="28"/>
                <w:szCs w:val="28"/>
              </w:rPr>
              <w:t>(Medical Information Management)</w:t>
            </w:r>
          </w:p>
        </w:tc>
        <w:tc>
          <w:tcPr>
            <w:tcW w:w="3312" w:type="dxa"/>
            <w:tcBorders>
              <w:top w:val="single" w:sz="4" w:space="0" w:color="auto"/>
              <w:bottom w:val="single" w:sz="4" w:space="0" w:color="auto"/>
              <w:right w:val="thickThinSmallGap" w:sz="24" w:space="0" w:color="auto"/>
            </w:tcBorders>
          </w:tcPr>
          <w:p w14:paraId="078AF179" w14:textId="77777777" w:rsidR="006E0D78" w:rsidRPr="008F6D45" w:rsidRDefault="006E0D78" w:rsidP="008754A0">
            <w:pPr>
              <w:snapToGrid w:val="0"/>
              <w:spacing w:before="60" w:after="40"/>
              <w:jc w:val="center"/>
              <w:rPr>
                <w:rFonts w:eastAsia="標楷體"/>
                <w:sz w:val="28"/>
                <w:szCs w:val="28"/>
              </w:rPr>
            </w:pPr>
          </w:p>
        </w:tc>
      </w:tr>
      <w:tr w:rsidR="006E0D78" w:rsidRPr="008F6D45" w14:paraId="26A07569" w14:textId="77777777" w:rsidTr="006E0D78">
        <w:tc>
          <w:tcPr>
            <w:tcW w:w="4498" w:type="dxa"/>
            <w:tcBorders>
              <w:top w:val="single" w:sz="4" w:space="0" w:color="auto"/>
              <w:left w:val="thinThickSmallGap" w:sz="24" w:space="0" w:color="auto"/>
              <w:bottom w:val="single" w:sz="4" w:space="0" w:color="auto"/>
            </w:tcBorders>
          </w:tcPr>
          <w:p w14:paraId="59298007" w14:textId="77777777" w:rsidR="006E0D78" w:rsidRPr="008F6D45" w:rsidRDefault="006E0D78" w:rsidP="005E6034">
            <w:pPr>
              <w:numPr>
                <w:ilvl w:val="0"/>
                <w:numId w:val="4"/>
              </w:numPr>
              <w:snapToGrid w:val="0"/>
              <w:spacing w:before="60" w:after="40"/>
              <w:jc w:val="both"/>
              <w:rPr>
                <w:rFonts w:eastAsia="標楷體"/>
                <w:sz w:val="28"/>
                <w:szCs w:val="28"/>
              </w:rPr>
            </w:pPr>
            <w:r w:rsidRPr="008F6D45">
              <w:rPr>
                <w:rFonts w:eastAsia="標楷體"/>
                <w:sz w:val="28"/>
                <w:szCs w:val="28"/>
              </w:rPr>
              <w:t>Advanced Health Informatics</w:t>
            </w:r>
          </w:p>
        </w:tc>
        <w:tc>
          <w:tcPr>
            <w:tcW w:w="3312" w:type="dxa"/>
            <w:tcBorders>
              <w:top w:val="single" w:sz="4" w:space="0" w:color="auto"/>
              <w:bottom w:val="single" w:sz="4" w:space="0" w:color="auto"/>
              <w:right w:val="thickThinSmallGap" w:sz="24" w:space="0" w:color="auto"/>
            </w:tcBorders>
          </w:tcPr>
          <w:p w14:paraId="2821755F" w14:textId="77777777" w:rsidR="006E0D78" w:rsidRPr="008F6D45" w:rsidRDefault="006E0D78" w:rsidP="008754A0">
            <w:pPr>
              <w:snapToGrid w:val="0"/>
              <w:spacing w:before="60" w:after="40"/>
              <w:jc w:val="center"/>
              <w:rPr>
                <w:rFonts w:eastAsia="標楷體"/>
                <w:sz w:val="28"/>
                <w:szCs w:val="28"/>
              </w:rPr>
            </w:pPr>
          </w:p>
        </w:tc>
      </w:tr>
      <w:tr w:rsidR="006E0D78" w:rsidRPr="008F6D45" w14:paraId="2EB29482" w14:textId="77777777" w:rsidTr="006E0D78">
        <w:tc>
          <w:tcPr>
            <w:tcW w:w="4498" w:type="dxa"/>
            <w:tcBorders>
              <w:top w:val="single" w:sz="4" w:space="0" w:color="auto"/>
              <w:left w:val="thinThickSmallGap" w:sz="24" w:space="0" w:color="auto"/>
              <w:bottom w:val="thickThinSmallGap" w:sz="24" w:space="0" w:color="auto"/>
            </w:tcBorders>
          </w:tcPr>
          <w:p w14:paraId="74C503F3" w14:textId="77777777" w:rsidR="006E0D78" w:rsidRPr="008F6D45" w:rsidRDefault="006E0D78" w:rsidP="005E6034">
            <w:pPr>
              <w:numPr>
                <w:ilvl w:val="0"/>
                <w:numId w:val="4"/>
              </w:numPr>
              <w:snapToGrid w:val="0"/>
              <w:spacing w:before="60" w:after="40"/>
              <w:jc w:val="both"/>
              <w:rPr>
                <w:rFonts w:eastAsia="標楷體"/>
                <w:sz w:val="28"/>
                <w:szCs w:val="28"/>
              </w:rPr>
            </w:pPr>
            <w:r w:rsidRPr="008F6D45">
              <w:rPr>
                <w:rFonts w:eastAsia="標楷體"/>
                <w:sz w:val="28"/>
                <w:szCs w:val="28"/>
              </w:rPr>
              <w:t>Health Knowledge Discovery and Management</w:t>
            </w:r>
          </w:p>
        </w:tc>
        <w:tc>
          <w:tcPr>
            <w:tcW w:w="3312" w:type="dxa"/>
            <w:tcBorders>
              <w:top w:val="single" w:sz="4" w:space="0" w:color="auto"/>
              <w:bottom w:val="thickThinSmallGap" w:sz="24" w:space="0" w:color="auto"/>
              <w:right w:val="thickThinSmallGap" w:sz="24" w:space="0" w:color="auto"/>
            </w:tcBorders>
          </w:tcPr>
          <w:p w14:paraId="45357411" w14:textId="77777777" w:rsidR="006E0D78" w:rsidRPr="008F6D45" w:rsidRDefault="006E0D78" w:rsidP="008754A0">
            <w:pPr>
              <w:snapToGrid w:val="0"/>
              <w:spacing w:before="60" w:after="40"/>
              <w:jc w:val="center"/>
              <w:rPr>
                <w:rFonts w:eastAsia="標楷體"/>
                <w:sz w:val="28"/>
                <w:szCs w:val="28"/>
              </w:rPr>
            </w:pPr>
          </w:p>
        </w:tc>
      </w:tr>
    </w:tbl>
    <w:p w14:paraId="13F7FB06" w14:textId="77777777" w:rsidR="00694AD2" w:rsidRPr="008F6D45" w:rsidRDefault="00694AD2" w:rsidP="00694AD2">
      <w:pPr>
        <w:pStyle w:val="a5"/>
        <w:tabs>
          <w:tab w:val="clear" w:pos="4153"/>
          <w:tab w:val="clear" w:pos="8306"/>
        </w:tabs>
        <w:snapToGrid/>
        <w:spacing w:line="240" w:lineRule="atLeast"/>
        <w:rPr>
          <w:rFonts w:eastAsia="標楷體"/>
          <w:sz w:val="28"/>
          <w:szCs w:val="28"/>
        </w:rPr>
      </w:pPr>
    </w:p>
    <w:p w14:paraId="2B65C6B5" w14:textId="77777777" w:rsidR="00694AD2" w:rsidRPr="008F6D45" w:rsidRDefault="009C7F5E" w:rsidP="00694AD2">
      <w:pPr>
        <w:spacing w:line="360" w:lineRule="auto"/>
        <w:rPr>
          <w:rFonts w:eastAsia="標楷體"/>
          <w:sz w:val="28"/>
          <w:szCs w:val="28"/>
        </w:rPr>
      </w:pPr>
      <w:r w:rsidRPr="008F6D45">
        <w:rPr>
          <w:rFonts w:eastAsia="標楷體"/>
          <w:sz w:val="28"/>
          <w:szCs w:val="28"/>
        </w:rPr>
        <w:t>Note</w:t>
      </w:r>
      <w:r w:rsidR="00694AD2" w:rsidRPr="008F6D45">
        <w:rPr>
          <w:rFonts w:eastAsia="標楷體"/>
          <w:sz w:val="28"/>
          <w:szCs w:val="28"/>
        </w:rPr>
        <w:t>：</w:t>
      </w:r>
    </w:p>
    <w:p w14:paraId="7A84EA10" w14:textId="77777777" w:rsidR="00694AD2" w:rsidRPr="008F6D45" w:rsidRDefault="00C2344C" w:rsidP="009C7F5E">
      <w:pPr>
        <w:spacing w:line="360" w:lineRule="auto"/>
        <w:ind w:left="280" w:hangingChars="100" w:hanging="280"/>
        <w:rPr>
          <w:rFonts w:eastAsia="標楷體"/>
          <w:sz w:val="28"/>
          <w:szCs w:val="28"/>
        </w:rPr>
      </w:pPr>
      <w:r w:rsidRPr="008F6D45">
        <w:rPr>
          <w:rFonts w:eastAsia="標楷體"/>
          <w:bCs/>
          <w:sz w:val="28"/>
          <w:szCs w:val="28"/>
        </w:rPr>
        <w:t>1</w:t>
      </w:r>
      <w:r w:rsidR="00694AD2" w:rsidRPr="008F6D45">
        <w:rPr>
          <w:rFonts w:eastAsia="標楷體"/>
          <w:bCs/>
          <w:sz w:val="28"/>
          <w:szCs w:val="28"/>
        </w:rPr>
        <w:t>.</w:t>
      </w:r>
      <w:r w:rsidR="009C7F5E" w:rsidRPr="008F6D45">
        <w:rPr>
          <w:rFonts w:eastAsia="標楷體"/>
          <w:bCs/>
          <w:sz w:val="28"/>
          <w:szCs w:val="28"/>
        </w:rPr>
        <w:t xml:space="preserve"> Credits waiver of prerequisite</w:t>
      </w:r>
      <w:r w:rsidR="00B21D38" w:rsidRPr="008F6D45">
        <w:rPr>
          <w:rFonts w:eastAsia="標楷體"/>
          <w:bCs/>
          <w:sz w:val="28"/>
          <w:szCs w:val="28"/>
        </w:rPr>
        <w:t>s</w:t>
      </w:r>
      <w:r w:rsidR="009C7F5E" w:rsidRPr="008F6D45">
        <w:rPr>
          <w:rFonts w:eastAsia="標楷體"/>
          <w:bCs/>
          <w:sz w:val="28"/>
          <w:szCs w:val="28"/>
        </w:rPr>
        <w:t xml:space="preserve"> must be submitted within 10 days of the </w:t>
      </w:r>
      <w:r w:rsidR="007826F2">
        <w:rPr>
          <w:rFonts w:eastAsia="標楷體"/>
          <w:bCs/>
          <w:sz w:val="28"/>
          <w:szCs w:val="28"/>
        </w:rPr>
        <w:t xml:space="preserve">start of the first semester of the admission and </w:t>
      </w:r>
      <w:r w:rsidR="009C7F5E" w:rsidRPr="008F6D45">
        <w:rPr>
          <w:rFonts w:eastAsia="標楷體"/>
          <w:bCs/>
          <w:sz w:val="28"/>
          <w:szCs w:val="28"/>
        </w:rPr>
        <w:t>related certification should</w:t>
      </w:r>
      <w:r w:rsidR="007826F2" w:rsidRPr="007826F2">
        <w:rPr>
          <w:rFonts w:eastAsia="標楷體"/>
          <w:bCs/>
          <w:sz w:val="28"/>
          <w:szCs w:val="28"/>
        </w:rPr>
        <w:t xml:space="preserve"> </w:t>
      </w:r>
      <w:r w:rsidR="007826F2" w:rsidRPr="008F6D45">
        <w:rPr>
          <w:rFonts w:eastAsia="標楷體"/>
          <w:bCs/>
          <w:sz w:val="28"/>
          <w:szCs w:val="28"/>
        </w:rPr>
        <w:t>also</w:t>
      </w:r>
      <w:r w:rsidR="009C7F5E" w:rsidRPr="008F6D45">
        <w:rPr>
          <w:rFonts w:eastAsia="標楷體"/>
          <w:bCs/>
          <w:sz w:val="28"/>
          <w:szCs w:val="28"/>
        </w:rPr>
        <w:t xml:space="preserve"> be enclosed.</w:t>
      </w:r>
    </w:p>
    <w:p w14:paraId="20A541B0" w14:textId="1717EAAC" w:rsidR="00694AD2" w:rsidRDefault="00C2344C" w:rsidP="00BB016F">
      <w:pPr>
        <w:spacing w:line="360" w:lineRule="auto"/>
        <w:rPr>
          <w:rFonts w:eastAsia="標楷體"/>
          <w:sz w:val="28"/>
          <w:szCs w:val="28"/>
        </w:rPr>
      </w:pPr>
      <w:r w:rsidRPr="008F6D45">
        <w:rPr>
          <w:rFonts w:eastAsia="標楷體"/>
          <w:sz w:val="28"/>
          <w:szCs w:val="28"/>
        </w:rPr>
        <w:t>2</w:t>
      </w:r>
      <w:r w:rsidR="004C7BBB" w:rsidRPr="008F6D45">
        <w:rPr>
          <w:rFonts w:eastAsia="標楷體"/>
          <w:sz w:val="28"/>
          <w:szCs w:val="28"/>
        </w:rPr>
        <w:t>.</w:t>
      </w:r>
      <w:r w:rsidR="009C7F5E" w:rsidRPr="008F6D45">
        <w:rPr>
          <w:rFonts w:eastAsia="標楷體"/>
          <w:sz w:val="28"/>
          <w:szCs w:val="28"/>
        </w:rPr>
        <w:t xml:space="preserve"> </w:t>
      </w:r>
      <w:r w:rsidR="007826F2">
        <w:rPr>
          <w:rFonts w:eastAsia="標楷體"/>
          <w:sz w:val="28"/>
          <w:szCs w:val="28"/>
        </w:rPr>
        <w:t>P</w:t>
      </w:r>
      <w:r w:rsidR="009C7F5E" w:rsidRPr="008F6D45">
        <w:rPr>
          <w:rFonts w:eastAsia="標楷體"/>
          <w:sz w:val="28"/>
          <w:szCs w:val="28"/>
        </w:rPr>
        <w:t>rerequisite</w:t>
      </w:r>
      <w:r w:rsidR="00B21D38" w:rsidRPr="008F6D45">
        <w:rPr>
          <w:rFonts w:eastAsia="標楷體"/>
          <w:sz w:val="28"/>
          <w:szCs w:val="28"/>
        </w:rPr>
        <w:t xml:space="preserve">s </w:t>
      </w:r>
      <w:r w:rsidR="009C7F5E" w:rsidRPr="008F6D45">
        <w:rPr>
          <w:rFonts w:eastAsia="標楷體"/>
          <w:sz w:val="28"/>
          <w:szCs w:val="28"/>
        </w:rPr>
        <w:t>will not be counted as graduation credits.</w:t>
      </w:r>
    </w:p>
    <w:p w14:paraId="0B928AA6" w14:textId="0FDDC4B2" w:rsidR="00D96EE2" w:rsidRDefault="00D96EE2" w:rsidP="00BB016F">
      <w:pPr>
        <w:spacing w:line="360" w:lineRule="auto"/>
        <w:rPr>
          <w:rFonts w:eastAsia="標楷體"/>
          <w:sz w:val="28"/>
          <w:szCs w:val="28"/>
        </w:rPr>
      </w:pPr>
    </w:p>
    <w:p w14:paraId="47936A84" w14:textId="77777777" w:rsidR="00D96EE2" w:rsidRPr="008F6D45" w:rsidRDefault="00D96EE2" w:rsidP="00D96EE2">
      <w:pPr>
        <w:snapToGrid w:val="0"/>
        <w:spacing w:before="60" w:after="40"/>
        <w:jc w:val="both"/>
        <w:rPr>
          <w:sz w:val="28"/>
          <w:szCs w:val="28"/>
        </w:rPr>
      </w:pPr>
      <w:r>
        <w:rPr>
          <w:rFonts w:eastAsia="標楷體" w:hint="eastAsia"/>
          <w:sz w:val="28"/>
          <w:szCs w:val="28"/>
        </w:rPr>
        <w:t>A</w:t>
      </w:r>
      <w:r>
        <w:rPr>
          <w:rFonts w:eastAsia="標楷體"/>
          <w:sz w:val="28"/>
          <w:szCs w:val="28"/>
        </w:rPr>
        <w:t xml:space="preserve">ppendix 2: </w:t>
      </w:r>
      <w:r>
        <w:rPr>
          <w:sz w:val="28"/>
          <w:szCs w:val="28"/>
        </w:rPr>
        <w:t>Listing of the Journals for Substituting Qualifying Examination</w:t>
      </w:r>
    </w:p>
    <w:p w14:paraId="49CF9198" w14:textId="12C04DD3" w:rsidR="00D96EE2" w:rsidRPr="00D96EE2" w:rsidRDefault="00D96EE2" w:rsidP="00BB016F">
      <w:pPr>
        <w:spacing w:line="360" w:lineRule="auto"/>
        <w:rPr>
          <w:rFonts w:eastAsia="標楷體"/>
          <w:sz w:val="28"/>
          <w:szCs w:val="28"/>
        </w:rPr>
      </w:pPr>
    </w:p>
    <w:p w14:paraId="1E718C05" w14:textId="286F7D76" w:rsidR="00D96EE2" w:rsidRPr="008F6D45" w:rsidRDefault="00D96EE2" w:rsidP="00D96EE2">
      <w:pPr>
        <w:snapToGrid w:val="0"/>
        <w:spacing w:before="60" w:after="40"/>
        <w:jc w:val="both"/>
        <w:rPr>
          <w:sz w:val="28"/>
          <w:szCs w:val="28"/>
        </w:rPr>
      </w:pPr>
      <w:r>
        <w:rPr>
          <w:sz w:val="28"/>
          <w:szCs w:val="28"/>
        </w:rPr>
        <w:t xml:space="preserve">   Journals for Substituting Qualifying Examination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14"/>
      </w:tblGrid>
      <w:tr w:rsidR="00D96EE2" w:rsidRPr="008F6D45" w14:paraId="21A0531B" w14:textId="77777777" w:rsidTr="00C06403">
        <w:tc>
          <w:tcPr>
            <w:tcW w:w="9014" w:type="dxa"/>
          </w:tcPr>
          <w:p w14:paraId="05156A6C" w14:textId="77777777" w:rsidR="00D96EE2" w:rsidRPr="008F6D45" w:rsidRDefault="00D96EE2" w:rsidP="00C06403">
            <w:pPr>
              <w:snapToGrid w:val="0"/>
              <w:spacing w:before="60" w:after="40"/>
              <w:jc w:val="center"/>
              <w:rPr>
                <w:sz w:val="28"/>
                <w:szCs w:val="28"/>
              </w:rPr>
            </w:pPr>
            <w:r w:rsidRPr="008F6D45">
              <w:rPr>
                <w:sz w:val="28"/>
                <w:szCs w:val="28"/>
              </w:rPr>
              <w:t>MIS Category A journals</w:t>
            </w:r>
          </w:p>
        </w:tc>
      </w:tr>
      <w:tr w:rsidR="00D96EE2" w:rsidRPr="008F6D45" w14:paraId="0F898AE1" w14:textId="77777777" w:rsidTr="00C06403">
        <w:trPr>
          <w:trHeight w:val="5085"/>
        </w:trPr>
        <w:tc>
          <w:tcPr>
            <w:tcW w:w="9014" w:type="dxa"/>
          </w:tcPr>
          <w:p w14:paraId="40D27AFA" w14:textId="77777777" w:rsidR="00DC2183" w:rsidRDefault="00D96EE2" w:rsidP="00277E42">
            <w:pPr>
              <w:pStyle w:val="af2"/>
              <w:numPr>
                <w:ilvl w:val="3"/>
                <w:numId w:val="5"/>
              </w:numPr>
              <w:ind w:leftChars="0" w:left="378" w:hanging="425"/>
              <w:rPr>
                <w:rFonts w:eastAsia="標楷體"/>
                <w:sz w:val="28"/>
                <w:szCs w:val="28"/>
              </w:rPr>
            </w:pPr>
            <w:r w:rsidRPr="00DC2183">
              <w:rPr>
                <w:rFonts w:eastAsia="標楷體"/>
                <w:sz w:val="28"/>
                <w:szCs w:val="28"/>
              </w:rPr>
              <w:t>ACM Computing Surveys (</w:t>
            </w:r>
            <w:r w:rsidRPr="00DC2183">
              <w:rPr>
                <w:rFonts w:eastAsia="標楷體"/>
                <w:bCs/>
                <w:sz w:val="28"/>
                <w:szCs w:val="28"/>
                <w:shd w:val="clear" w:color="auto" w:fill="F6F6F6"/>
              </w:rPr>
              <w:t>ISSN: 0360-0300)</w:t>
            </w:r>
          </w:p>
          <w:p w14:paraId="1F358392" w14:textId="77777777" w:rsidR="00DC2183" w:rsidRDefault="00D96EE2" w:rsidP="00277E42">
            <w:pPr>
              <w:pStyle w:val="af2"/>
              <w:numPr>
                <w:ilvl w:val="3"/>
                <w:numId w:val="5"/>
              </w:numPr>
              <w:ind w:leftChars="0" w:left="378" w:hanging="425"/>
              <w:rPr>
                <w:rFonts w:eastAsia="標楷體"/>
                <w:sz w:val="28"/>
                <w:szCs w:val="28"/>
              </w:rPr>
            </w:pPr>
            <w:r w:rsidRPr="008F6D45">
              <w:rPr>
                <w:rFonts w:eastAsia="標楷體"/>
                <w:sz w:val="28"/>
                <w:szCs w:val="28"/>
              </w:rPr>
              <w:t>ACM Transactions on Computer-Human Interaction (</w:t>
            </w:r>
            <w:r w:rsidRPr="008F6D45">
              <w:rPr>
                <w:rFonts w:eastAsia="標楷體"/>
                <w:bCs/>
                <w:sz w:val="28"/>
                <w:szCs w:val="28"/>
                <w:shd w:val="clear" w:color="auto" w:fill="F6F6F6"/>
              </w:rPr>
              <w:t>ISSN: 1073-0516)</w:t>
            </w:r>
          </w:p>
          <w:p w14:paraId="65983694" w14:textId="77777777" w:rsidR="00DC2183" w:rsidRPr="00DC2183" w:rsidRDefault="00D96EE2" w:rsidP="00277E42">
            <w:pPr>
              <w:pStyle w:val="af2"/>
              <w:numPr>
                <w:ilvl w:val="3"/>
                <w:numId w:val="5"/>
              </w:numPr>
              <w:ind w:leftChars="0" w:left="378" w:hanging="425"/>
              <w:rPr>
                <w:rFonts w:eastAsia="標楷體"/>
                <w:sz w:val="28"/>
                <w:szCs w:val="28"/>
              </w:rPr>
            </w:pPr>
            <w:r w:rsidRPr="008F6D45">
              <w:rPr>
                <w:rFonts w:eastAsia="標楷體"/>
                <w:sz w:val="28"/>
                <w:szCs w:val="28"/>
              </w:rPr>
              <w:t>ACM Transactions on Database Systems (</w:t>
            </w:r>
            <w:r w:rsidRPr="008F6D45">
              <w:rPr>
                <w:rFonts w:eastAsia="標楷體"/>
                <w:bCs/>
                <w:sz w:val="28"/>
                <w:szCs w:val="28"/>
                <w:shd w:val="clear" w:color="auto" w:fill="F6F6F6"/>
              </w:rPr>
              <w:t>ISSN: 0362-5915)</w:t>
            </w:r>
          </w:p>
          <w:p w14:paraId="28E72DAA" w14:textId="77777777" w:rsidR="00DC2183" w:rsidRPr="00DC2183" w:rsidRDefault="00D96EE2" w:rsidP="00277E42">
            <w:pPr>
              <w:pStyle w:val="af2"/>
              <w:numPr>
                <w:ilvl w:val="3"/>
                <w:numId w:val="5"/>
              </w:numPr>
              <w:ind w:leftChars="0" w:left="378" w:hanging="425"/>
              <w:rPr>
                <w:rFonts w:eastAsia="標楷體"/>
                <w:sz w:val="28"/>
                <w:szCs w:val="28"/>
              </w:rPr>
            </w:pPr>
            <w:r w:rsidRPr="00DC2183">
              <w:rPr>
                <w:rFonts w:eastAsia="標楷體"/>
                <w:sz w:val="28"/>
                <w:szCs w:val="28"/>
              </w:rPr>
              <w:t>ACM Transactions on Information Systems (</w:t>
            </w:r>
            <w:r w:rsidRPr="00DC2183">
              <w:rPr>
                <w:rFonts w:eastAsia="標楷體"/>
                <w:bCs/>
                <w:sz w:val="28"/>
                <w:szCs w:val="28"/>
                <w:shd w:val="clear" w:color="auto" w:fill="F6F6F6"/>
              </w:rPr>
              <w:t>ISSN: 1046-8188)</w:t>
            </w:r>
          </w:p>
          <w:p w14:paraId="61727840" w14:textId="77777777" w:rsidR="00DC2183" w:rsidRPr="00DC2183" w:rsidRDefault="00D96EE2" w:rsidP="00277E42">
            <w:pPr>
              <w:pStyle w:val="af2"/>
              <w:numPr>
                <w:ilvl w:val="3"/>
                <w:numId w:val="5"/>
              </w:numPr>
              <w:ind w:leftChars="0" w:left="378" w:hanging="425"/>
              <w:rPr>
                <w:rFonts w:eastAsia="標楷體"/>
                <w:sz w:val="28"/>
                <w:szCs w:val="28"/>
              </w:rPr>
            </w:pPr>
            <w:r w:rsidRPr="00DC2183">
              <w:rPr>
                <w:rFonts w:eastAsia="標楷體"/>
                <w:sz w:val="28"/>
                <w:szCs w:val="28"/>
              </w:rPr>
              <w:t>ACM Transactions on Modeling &amp; Computer Simulation (</w:t>
            </w:r>
            <w:r w:rsidRPr="00DC2183">
              <w:rPr>
                <w:rFonts w:eastAsia="標楷體"/>
                <w:bCs/>
                <w:sz w:val="28"/>
                <w:szCs w:val="28"/>
                <w:shd w:val="clear" w:color="auto" w:fill="F6F6F6"/>
              </w:rPr>
              <w:t>ISSN: 1049-3301)</w:t>
            </w:r>
          </w:p>
          <w:p w14:paraId="66FE20B3" w14:textId="77777777" w:rsidR="00DC2183" w:rsidRPr="00DC2183" w:rsidRDefault="00D96EE2" w:rsidP="00277E42">
            <w:pPr>
              <w:pStyle w:val="af2"/>
              <w:numPr>
                <w:ilvl w:val="3"/>
                <w:numId w:val="5"/>
              </w:numPr>
              <w:ind w:leftChars="0" w:left="378" w:hanging="425"/>
              <w:rPr>
                <w:rFonts w:eastAsia="標楷體"/>
                <w:sz w:val="28"/>
                <w:szCs w:val="28"/>
              </w:rPr>
            </w:pPr>
            <w:r w:rsidRPr="00DC2183">
              <w:rPr>
                <w:rFonts w:eastAsia="標楷體"/>
                <w:sz w:val="28"/>
                <w:szCs w:val="28"/>
              </w:rPr>
              <w:t xml:space="preserve">ACM Transactions on Software Engineering and Methodology </w:t>
            </w:r>
            <w:r w:rsidRPr="00DC2183">
              <w:rPr>
                <w:rFonts w:eastAsia="標楷體"/>
                <w:bCs/>
                <w:sz w:val="28"/>
                <w:szCs w:val="28"/>
                <w:shd w:val="clear" w:color="auto" w:fill="F6F6F6"/>
              </w:rPr>
              <w:t>(ISSN: 1049-331X)</w:t>
            </w:r>
          </w:p>
          <w:p w14:paraId="34C8DD8F" w14:textId="56B132FE" w:rsidR="00D96EE2" w:rsidRPr="00DC2183" w:rsidRDefault="00D96EE2" w:rsidP="00277E42">
            <w:pPr>
              <w:pStyle w:val="af2"/>
              <w:numPr>
                <w:ilvl w:val="3"/>
                <w:numId w:val="5"/>
              </w:numPr>
              <w:ind w:leftChars="0" w:left="378" w:hanging="425"/>
              <w:rPr>
                <w:rFonts w:eastAsia="標楷體"/>
                <w:sz w:val="28"/>
                <w:szCs w:val="28"/>
              </w:rPr>
            </w:pPr>
            <w:r w:rsidRPr="00DC2183">
              <w:rPr>
                <w:rFonts w:eastAsia="標楷體"/>
                <w:sz w:val="28"/>
                <w:szCs w:val="28"/>
              </w:rPr>
              <w:t>Communications of the ACM</w:t>
            </w:r>
            <w:r w:rsidRPr="00DC2183">
              <w:rPr>
                <w:rFonts w:eastAsia="標楷體"/>
                <w:sz w:val="28"/>
                <w:szCs w:val="28"/>
              </w:rPr>
              <w:tab/>
              <w:t>(</w:t>
            </w:r>
            <w:r w:rsidRPr="00DC2183">
              <w:rPr>
                <w:rFonts w:eastAsia="標楷體"/>
                <w:bCs/>
                <w:sz w:val="28"/>
                <w:szCs w:val="28"/>
                <w:shd w:val="clear" w:color="auto" w:fill="F6F6F6"/>
              </w:rPr>
              <w:t>ISSN: 0001-0782)</w:t>
            </w:r>
          </w:p>
          <w:p w14:paraId="18E87824" w14:textId="080BE99E" w:rsidR="00D96EE2" w:rsidRPr="00DC2183" w:rsidRDefault="00D96EE2" w:rsidP="00277E42">
            <w:pPr>
              <w:pStyle w:val="af2"/>
              <w:numPr>
                <w:ilvl w:val="3"/>
                <w:numId w:val="5"/>
              </w:numPr>
              <w:ind w:leftChars="0" w:left="378" w:hanging="425"/>
              <w:rPr>
                <w:rFonts w:eastAsia="標楷體"/>
                <w:sz w:val="28"/>
                <w:szCs w:val="28"/>
              </w:rPr>
            </w:pPr>
            <w:r w:rsidRPr="00DC2183">
              <w:rPr>
                <w:rFonts w:eastAsia="標楷體"/>
                <w:sz w:val="28"/>
                <w:szCs w:val="28"/>
              </w:rPr>
              <w:t>Decision Sciences (</w:t>
            </w:r>
            <w:r w:rsidRPr="00DC2183">
              <w:rPr>
                <w:rFonts w:eastAsia="標楷體"/>
                <w:bCs/>
                <w:sz w:val="28"/>
                <w:szCs w:val="28"/>
                <w:shd w:val="clear" w:color="auto" w:fill="F6F6F6"/>
              </w:rPr>
              <w:t>ISSN: 0011-7315)</w:t>
            </w:r>
          </w:p>
          <w:p w14:paraId="2955B19B" w14:textId="6FD4F669" w:rsidR="00D96EE2" w:rsidRPr="00DC2183" w:rsidRDefault="00D96EE2" w:rsidP="00277E42">
            <w:pPr>
              <w:pStyle w:val="af2"/>
              <w:numPr>
                <w:ilvl w:val="3"/>
                <w:numId w:val="5"/>
              </w:numPr>
              <w:ind w:leftChars="0" w:left="378" w:hanging="425"/>
              <w:rPr>
                <w:rFonts w:eastAsia="標楷體"/>
                <w:sz w:val="28"/>
                <w:szCs w:val="28"/>
              </w:rPr>
            </w:pPr>
            <w:r w:rsidRPr="00DC2183">
              <w:rPr>
                <w:rFonts w:eastAsia="標楷體"/>
                <w:sz w:val="28"/>
                <w:szCs w:val="28"/>
              </w:rPr>
              <w:t>Decision Support Systems (</w:t>
            </w:r>
            <w:r w:rsidRPr="00DC2183">
              <w:rPr>
                <w:rFonts w:eastAsia="標楷體"/>
                <w:bCs/>
                <w:sz w:val="28"/>
                <w:szCs w:val="28"/>
                <w:shd w:val="clear" w:color="auto" w:fill="F6F6F6"/>
              </w:rPr>
              <w:t>ISSN: 0167-9236)</w:t>
            </w:r>
          </w:p>
          <w:p w14:paraId="578B4772" w14:textId="0BECCD33" w:rsidR="00D96EE2" w:rsidRPr="00DC2183" w:rsidRDefault="00D96EE2" w:rsidP="00277E42">
            <w:pPr>
              <w:pStyle w:val="af2"/>
              <w:numPr>
                <w:ilvl w:val="3"/>
                <w:numId w:val="5"/>
              </w:numPr>
              <w:ind w:leftChars="0" w:left="378" w:hanging="425"/>
              <w:rPr>
                <w:rFonts w:eastAsia="標楷體"/>
                <w:sz w:val="28"/>
                <w:szCs w:val="28"/>
              </w:rPr>
            </w:pPr>
            <w:r w:rsidRPr="00DC2183">
              <w:rPr>
                <w:rFonts w:eastAsia="標楷體"/>
                <w:sz w:val="28"/>
                <w:szCs w:val="28"/>
              </w:rPr>
              <w:t>European Journal of Operational Research (</w:t>
            </w:r>
            <w:r w:rsidRPr="00DC2183">
              <w:rPr>
                <w:rFonts w:eastAsia="標楷體"/>
                <w:bCs/>
                <w:sz w:val="28"/>
                <w:szCs w:val="28"/>
                <w:shd w:val="clear" w:color="auto" w:fill="F6F6F6"/>
              </w:rPr>
              <w:t>ISSN: 0377-2217)</w:t>
            </w:r>
          </w:p>
          <w:p w14:paraId="1540CCD7" w14:textId="4BB8EA44" w:rsidR="00D96EE2" w:rsidRPr="00DC2183" w:rsidRDefault="00D96EE2" w:rsidP="00277E42">
            <w:pPr>
              <w:pStyle w:val="af2"/>
              <w:numPr>
                <w:ilvl w:val="3"/>
                <w:numId w:val="5"/>
              </w:numPr>
              <w:ind w:leftChars="0" w:left="378" w:hanging="425"/>
              <w:rPr>
                <w:rFonts w:eastAsia="標楷體"/>
                <w:sz w:val="28"/>
                <w:szCs w:val="28"/>
              </w:rPr>
            </w:pPr>
            <w:r w:rsidRPr="00DC2183">
              <w:rPr>
                <w:rFonts w:eastAsia="標楷體"/>
                <w:sz w:val="28"/>
                <w:szCs w:val="28"/>
              </w:rPr>
              <w:t xml:space="preserve">IEEE Transactions on Knowledge and Data Engineering  </w:t>
            </w:r>
            <w:r w:rsidRPr="00DC2183">
              <w:rPr>
                <w:rFonts w:eastAsia="標楷體"/>
                <w:bCs/>
                <w:sz w:val="28"/>
                <w:szCs w:val="28"/>
                <w:shd w:val="clear" w:color="auto" w:fill="F6F6F6"/>
              </w:rPr>
              <w:t>(ISSN: 1041-4347)</w:t>
            </w:r>
          </w:p>
          <w:p w14:paraId="71FF0136" w14:textId="13F6E4C5" w:rsidR="00D96EE2" w:rsidRPr="00DC2183" w:rsidRDefault="00D96EE2" w:rsidP="00277E42">
            <w:pPr>
              <w:pStyle w:val="af2"/>
              <w:numPr>
                <w:ilvl w:val="3"/>
                <w:numId w:val="5"/>
              </w:numPr>
              <w:ind w:leftChars="0" w:left="378" w:hanging="425"/>
              <w:rPr>
                <w:rFonts w:eastAsia="標楷體"/>
                <w:sz w:val="28"/>
                <w:szCs w:val="28"/>
              </w:rPr>
            </w:pPr>
            <w:r w:rsidRPr="00DC2183">
              <w:rPr>
                <w:rFonts w:eastAsia="標楷體"/>
                <w:sz w:val="28"/>
                <w:szCs w:val="28"/>
              </w:rPr>
              <w:t>IEEE Transactions on Software Engineering</w:t>
            </w:r>
            <w:r w:rsidRPr="00DC2183">
              <w:rPr>
                <w:rFonts w:eastAsia="標楷體"/>
                <w:sz w:val="28"/>
                <w:szCs w:val="28"/>
              </w:rPr>
              <w:tab/>
              <w:t>(</w:t>
            </w:r>
            <w:r w:rsidRPr="00DC2183">
              <w:rPr>
                <w:rFonts w:eastAsia="標楷體"/>
                <w:bCs/>
                <w:sz w:val="28"/>
                <w:szCs w:val="28"/>
                <w:shd w:val="clear" w:color="auto" w:fill="F6F6F6"/>
              </w:rPr>
              <w:t>ISSN: 0098-5589)</w:t>
            </w:r>
          </w:p>
          <w:p w14:paraId="5EDE5BCB" w14:textId="1AEE53CE" w:rsidR="00D96EE2" w:rsidRPr="00DC2183" w:rsidRDefault="00DC2183" w:rsidP="00277E42">
            <w:pPr>
              <w:pStyle w:val="af2"/>
              <w:numPr>
                <w:ilvl w:val="3"/>
                <w:numId w:val="5"/>
              </w:numPr>
              <w:ind w:leftChars="0" w:left="378" w:hanging="425"/>
              <w:rPr>
                <w:rFonts w:eastAsia="標楷體"/>
                <w:sz w:val="28"/>
                <w:szCs w:val="28"/>
              </w:rPr>
            </w:pPr>
            <w:r>
              <w:rPr>
                <w:rFonts w:eastAsia="標楷體"/>
                <w:sz w:val="28"/>
                <w:szCs w:val="28"/>
              </w:rPr>
              <w:t>I</w:t>
            </w:r>
            <w:r w:rsidR="00D96EE2" w:rsidRPr="00DC2183">
              <w:rPr>
                <w:rFonts w:eastAsia="標楷體"/>
                <w:sz w:val="28"/>
                <w:szCs w:val="28"/>
              </w:rPr>
              <w:t>EEE Transactions on Systems, Man, and Cybernetics: Systems  (ISSN: 2168-2216)</w:t>
            </w:r>
          </w:p>
          <w:p w14:paraId="1374593C" w14:textId="07714CFE" w:rsidR="00D96EE2" w:rsidRPr="00DC2183" w:rsidRDefault="00D96EE2" w:rsidP="00277E42">
            <w:pPr>
              <w:pStyle w:val="af2"/>
              <w:numPr>
                <w:ilvl w:val="3"/>
                <w:numId w:val="5"/>
              </w:numPr>
              <w:ind w:leftChars="0" w:left="378" w:hanging="425"/>
              <w:rPr>
                <w:rFonts w:eastAsia="標楷體"/>
                <w:sz w:val="28"/>
                <w:szCs w:val="28"/>
              </w:rPr>
            </w:pPr>
            <w:r w:rsidRPr="00DC2183">
              <w:rPr>
                <w:rFonts w:eastAsia="標楷體"/>
                <w:sz w:val="28"/>
                <w:szCs w:val="28"/>
              </w:rPr>
              <w:t>IEEE Transactions on Cybernetics (ISSN: 2168-2267)</w:t>
            </w:r>
          </w:p>
          <w:p w14:paraId="71900825" w14:textId="4F239FB0" w:rsidR="00D96EE2" w:rsidRPr="008F6D45" w:rsidRDefault="00D96EE2" w:rsidP="00277E42">
            <w:pPr>
              <w:pStyle w:val="af2"/>
              <w:numPr>
                <w:ilvl w:val="3"/>
                <w:numId w:val="5"/>
              </w:numPr>
              <w:ind w:leftChars="0" w:left="378" w:hanging="425"/>
              <w:rPr>
                <w:rFonts w:eastAsia="標楷體"/>
                <w:sz w:val="28"/>
                <w:szCs w:val="28"/>
              </w:rPr>
            </w:pPr>
            <w:r w:rsidRPr="008F6D45">
              <w:rPr>
                <w:rFonts w:eastAsia="標楷體"/>
                <w:sz w:val="28"/>
                <w:szCs w:val="28"/>
              </w:rPr>
              <w:t>Information &amp; Management (</w:t>
            </w:r>
            <w:r w:rsidRPr="008F6D45">
              <w:rPr>
                <w:rFonts w:eastAsia="標楷體"/>
                <w:bCs/>
                <w:kern w:val="0"/>
                <w:sz w:val="28"/>
                <w:szCs w:val="28"/>
                <w:shd w:val="clear" w:color="auto" w:fill="F6F6F6"/>
              </w:rPr>
              <w:t xml:space="preserve"> ISSN: 0378-7206)</w:t>
            </w:r>
          </w:p>
          <w:p w14:paraId="3D9559DE" w14:textId="2B437560" w:rsidR="00D96EE2" w:rsidRPr="008F6D45" w:rsidRDefault="00D96EE2" w:rsidP="00277E42">
            <w:pPr>
              <w:pStyle w:val="af2"/>
              <w:numPr>
                <w:ilvl w:val="3"/>
                <w:numId w:val="5"/>
              </w:numPr>
              <w:ind w:leftChars="0" w:left="378" w:hanging="425"/>
              <w:rPr>
                <w:rFonts w:eastAsia="標楷體"/>
                <w:sz w:val="28"/>
                <w:szCs w:val="28"/>
              </w:rPr>
            </w:pPr>
            <w:r w:rsidRPr="008F6D45">
              <w:rPr>
                <w:rFonts w:eastAsia="標楷體"/>
                <w:sz w:val="28"/>
                <w:szCs w:val="28"/>
              </w:rPr>
              <w:t>Information Systems Research (</w:t>
            </w:r>
            <w:r w:rsidRPr="008F6D45">
              <w:rPr>
                <w:rFonts w:eastAsia="標楷體"/>
                <w:bCs/>
                <w:sz w:val="28"/>
                <w:szCs w:val="28"/>
                <w:shd w:val="clear" w:color="auto" w:fill="F6F6F6"/>
              </w:rPr>
              <w:t>ISSN: 1047-7047)</w:t>
            </w:r>
          </w:p>
          <w:p w14:paraId="25A57F2E" w14:textId="29D0A400" w:rsidR="00D96EE2" w:rsidRPr="00DC2183" w:rsidRDefault="00D96EE2" w:rsidP="00277E42">
            <w:pPr>
              <w:pStyle w:val="af2"/>
              <w:numPr>
                <w:ilvl w:val="3"/>
                <w:numId w:val="5"/>
              </w:numPr>
              <w:ind w:leftChars="0" w:left="378" w:hanging="425"/>
              <w:rPr>
                <w:rFonts w:eastAsia="標楷體"/>
                <w:sz w:val="28"/>
                <w:szCs w:val="28"/>
              </w:rPr>
            </w:pPr>
            <w:r w:rsidRPr="00DC2183">
              <w:rPr>
                <w:rFonts w:eastAsia="標楷體"/>
                <w:sz w:val="28"/>
                <w:szCs w:val="28"/>
              </w:rPr>
              <w:t xml:space="preserve">International Journal of Electronic Commerce </w:t>
            </w:r>
            <w:r w:rsidRPr="00DC2183">
              <w:rPr>
                <w:rFonts w:eastAsia="標楷體"/>
                <w:bCs/>
                <w:sz w:val="28"/>
                <w:szCs w:val="28"/>
                <w:shd w:val="clear" w:color="auto" w:fill="F6F6F6"/>
              </w:rPr>
              <w:t>(ISSN: 1086-4415)</w:t>
            </w:r>
          </w:p>
          <w:p w14:paraId="590CBFE8" w14:textId="79BC1158" w:rsidR="00D96EE2" w:rsidRPr="008F6D45" w:rsidRDefault="00D96EE2" w:rsidP="00277E42">
            <w:pPr>
              <w:pStyle w:val="af2"/>
              <w:numPr>
                <w:ilvl w:val="3"/>
                <w:numId w:val="5"/>
              </w:numPr>
              <w:ind w:leftChars="0" w:left="378" w:hanging="425"/>
              <w:rPr>
                <w:rFonts w:eastAsia="標楷體"/>
                <w:sz w:val="28"/>
                <w:szCs w:val="28"/>
              </w:rPr>
            </w:pPr>
            <w:r w:rsidRPr="008F6D45">
              <w:rPr>
                <w:rFonts w:eastAsia="標楷體"/>
                <w:sz w:val="28"/>
                <w:szCs w:val="28"/>
              </w:rPr>
              <w:t>International Journal of Information Management</w:t>
            </w:r>
            <w:r w:rsidRPr="008F6D45">
              <w:rPr>
                <w:rFonts w:eastAsia="標楷體"/>
                <w:sz w:val="28"/>
                <w:szCs w:val="28"/>
              </w:rPr>
              <w:tab/>
              <w:t xml:space="preserve"> (</w:t>
            </w:r>
            <w:r w:rsidRPr="008F6D45">
              <w:rPr>
                <w:rFonts w:eastAsia="標楷體"/>
                <w:bCs/>
                <w:sz w:val="28"/>
                <w:szCs w:val="28"/>
                <w:shd w:val="clear" w:color="auto" w:fill="F6F6F6"/>
              </w:rPr>
              <w:t>ISSN: 0268-4012)</w:t>
            </w:r>
          </w:p>
          <w:p w14:paraId="592B09F6" w14:textId="7D554476" w:rsidR="00D96EE2" w:rsidRPr="008F6D45" w:rsidRDefault="00D96EE2" w:rsidP="00277E42">
            <w:pPr>
              <w:pStyle w:val="af2"/>
              <w:numPr>
                <w:ilvl w:val="3"/>
                <w:numId w:val="5"/>
              </w:numPr>
              <w:ind w:leftChars="0" w:left="378" w:hanging="425"/>
              <w:rPr>
                <w:rFonts w:eastAsia="標楷體"/>
                <w:sz w:val="28"/>
                <w:szCs w:val="28"/>
              </w:rPr>
            </w:pPr>
            <w:r w:rsidRPr="008F6D45">
              <w:rPr>
                <w:rFonts w:eastAsia="標楷體"/>
                <w:sz w:val="28"/>
                <w:szCs w:val="28"/>
              </w:rPr>
              <w:t>International Journal of Human-Computer Studies (</w:t>
            </w:r>
            <w:r w:rsidRPr="008F6D45">
              <w:rPr>
                <w:rFonts w:eastAsia="標楷體"/>
                <w:bCs/>
                <w:sz w:val="28"/>
                <w:szCs w:val="28"/>
                <w:shd w:val="clear" w:color="auto" w:fill="F6F6F6"/>
              </w:rPr>
              <w:t>ISSN: 1071-5819)</w:t>
            </w:r>
          </w:p>
          <w:p w14:paraId="632A04AC" w14:textId="209C37C0" w:rsidR="00D96EE2" w:rsidRPr="008F6D45" w:rsidRDefault="00D96EE2" w:rsidP="00277E42">
            <w:pPr>
              <w:pStyle w:val="af2"/>
              <w:numPr>
                <w:ilvl w:val="3"/>
                <w:numId w:val="5"/>
              </w:numPr>
              <w:ind w:leftChars="0" w:left="378" w:hanging="425"/>
              <w:rPr>
                <w:rFonts w:eastAsia="標楷體"/>
                <w:sz w:val="28"/>
                <w:szCs w:val="28"/>
              </w:rPr>
            </w:pPr>
            <w:r w:rsidRPr="008F6D45">
              <w:rPr>
                <w:rFonts w:eastAsia="標楷體"/>
                <w:sz w:val="28"/>
                <w:szCs w:val="28"/>
              </w:rPr>
              <w:t>Journal of Management Information Systems (</w:t>
            </w:r>
            <w:r w:rsidRPr="008F6D45">
              <w:rPr>
                <w:rFonts w:eastAsia="標楷體"/>
                <w:bCs/>
                <w:sz w:val="28"/>
                <w:szCs w:val="28"/>
                <w:shd w:val="clear" w:color="auto" w:fill="F6F6F6"/>
              </w:rPr>
              <w:t>ISSN: 0742-1222)</w:t>
            </w:r>
          </w:p>
          <w:p w14:paraId="5E02204F" w14:textId="645AEEFB" w:rsidR="00D96EE2" w:rsidRPr="008F6D45" w:rsidRDefault="00D96EE2" w:rsidP="00277E42">
            <w:pPr>
              <w:pStyle w:val="af2"/>
              <w:numPr>
                <w:ilvl w:val="3"/>
                <w:numId w:val="5"/>
              </w:numPr>
              <w:ind w:leftChars="0" w:left="378" w:hanging="425"/>
              <w:rPr>
                <w:rFonts w:eastAsia="標楷體"/>
                <w:sz w:val="28"/>
                <w:szCs w:val="28"/>
              </w:rPr>
            </w:pPr>
            <w:r w:rsidRPr="008F6D45">
              <w:rPr>
                <w:rFonts w:eastAsia="標楷體"/>
                <w:sz w:val="28"/>
                <w:szCs w:val="28"/>
              </w:rPr>
              <w:t>Journal of Organizational Computing &amp; Electronic Commerce (</w:t>
            </w:r>
            <w:r w:rsidRPr="008F6D45">
              <w:rPr>
                <w:rFonts w:eastAsia="標楷體"/>
                <w:bCs/>
                <w:sz w:val="28"/>
                <w:szCs w:val="28"/>
                <w:shd w:val="clear" w:color="auto" w:fill="F6F6F6"/>
              </w:rPr>
              <w:t>ISSN: 1091-9392)</w:t>
            </w:r>
          </w:p>
          <w:p w14:paraId="129E7123" w14:textId="1BF9488A" w:rsidR="00D96EE2" w:rsidRPr="00DC2183" w:rsidRDefault="00D96EE2" w:rsidP="00277E42">
            <w:pPr>
              <w:pStyle w:val="af2"/>
              <w:numPr>
                <w:ilvl w:val="3"/>
                <w:numId w:val="5"/>
              </w:numPr>
              <w:ind w:leftChars="0" w:left="378" w:hanging="425"/>
              <w:rPr>
                <w:rFonts w:eastAsia="標楷體"/>
                <w:sz w:val="28"/>
                <w:szCs w:val="28"/>
              </w:rPr>
            </w:pPr>
            <w:r w:rsidRPr="00DC2183">
              <w:rPr>
                <w:rFonts w:eastAsia="標楷體"/>
                <w:sz w:val="28"/>
                <w:szCs w:val="28"/>
              </w:rPr>
              <w:t>Journal of the AIS (</w:t>
            </w:r>
            <w:r w:rsidRPr="00DC2183">
              <w:rPr>
                <w:rFonts w:eastAsia="標楷體"/>
                <w:bCs/>
                <w:sz w:val="28"/>
                <w:szCs w:val="28"/>
                <w:shd w:val="clear" w:color="auto" w:fill="F6F6F6"/>
              </w:rPr>
              <w:t>ISSN:1536-9323)</w:t>
            </w:r>
          </w:p>
          <w:p w14:paraId="6366F78C" w14:textId="45AA5E86" w:rsidR="00D96EE2" w:rsidRPr="008F6D45" w:rsidRDefault="00D96EE2" w:rsidP="00277E42">
            <w:pPr>
              <w:pStyle w:val="af2"/>
              <w:numPr>
                <w:ilvl w:val="3"/>
                <w:numId w:val="5"/>
              </w:numPr>
              <w:ind w:leftChars="0" w:left="378" w:hanging="425"/>
              <w:rPr>
                <w:rFonts w:eastAsia="標楷體"/>
                <w:sz w:val="28"/>
                <w:szCs w:val="28"/>
              </w:rPr>
            </w:pPr>
            <w:r w:rsidRPr="008F6D45">
              <w:rPr>
                <w:rFonts w:eastAsia="標楷體"/>
                <w:sz w:val="28"/>
                <w:szCs w:val="28"/>
              </w:rPr>
              <w:t>Journal of the American Medical Informatics Association</w:t>
            </w:r>
            <w:r w:rsidRPr="008F6D45">
              <w:rPr>
                <w:rFonts w:eastAsia="標楷體"/>
                <w:bCs/>
                <w:sz w:val="28"/>
                <w:szCs w:val="28"/>
                <w:shd w:val="clear" w:color="auto" w:fill="F6F6F6"/>
              </w:rPr>
              <w:t xml:space="preserve"> (ISSN (printed): 1067-5027. ISSN (web): 1527-974X)</w:t>
            </w:r>
          </w:p>
          <w:p w14:paraId="003399AB" w14:textId="4D5055FB" w:rsidR="00D96EE2" w:rsidRPr="008F6D45" w:rsidRDefault="00D96EE2" w:rsidP="00277E42">
            <w:pPr>
              <w:pStyle w:val="af2"/>
              <w:numPr>
                <w:ilvl w:val="3"/>
                <w:numId w:val="5"/>
              </w:numPr>
              <w:ind w:leftChars="0" w:left="378" w:hanging="425"/>
              <w:rPr>
                <w:rFonts w:eastAsia="標楷體"/>
                <w:sz w:val="28"/>
                <w:szCs w:val="28"/>
              </w:rPr>
            </w:pPr>
            <w:r w:rsidRPr="008F6D45">
              <w:rPr>
                <w:rFonts w:eastAsia="標楷體"/>
                <w:sz w:val="28"/>
                <w:szCs w:val="28"/>
              </w:rPr>
              <w:t>Management Science (</w:t>
            </w:r>
            <w:r w:rsidRPr="008F6D45">
              <w:rPr>
                <w:rFonts w:eastAsia="標楷體"/>
                <w:bCs/>
                <w:sz w:val="28"/>
                <w:szCs w:val="28"/>
                <w:shd w:val="clear" w:color="auto" w:fill="F6F6F6"/>
              </w:rPr>
              <w:t>ISSN: 0025-1909)</w:t>
            </w:r>
          </w:p>
          <w:p w14:paraId="569AE67F" w14:textId="46A154C9" w:rsidR="00D96EE2" w:rsidRPr="008F6D45" w:rsidRDefault="00D96EE2" w:rsidP="00277E42">
            <w:pPr>
              <w:pStyle w:val="af2"/>
              <w:numPr>
                <w:ilvl w:val="3"/>
                <w:numId w:val="5"/>
              </w:numPr>
              <w:ind w:leftChars="0" w:left="378" w:hanging="425"/>
              <w:rPr>
                <w:rFonts w:eastAsia="標楷體"/>
                <w:sz w:val="28"/>
                <w:szCs w:val="28"/>
              </w:rPr>
            </w:pPr>
            <w:r w:rsidRPr="008F6D45">
              <w:rPr>
                <w:rFonts w:eastAsia="標楷體"/>
                <w:sz w:val="28"/>
                <w:szCs w:val="28"/>
              </w:rPr>
              <w:t>MIS Quarterly</w:t>
            </w:r>
            <w:r w:rsidRPr="008F6D45">
              <w:rPr>
                <w:rFonts w:eastAsia="標楷體"/>
                <w:sz w:val="28"/>
                <w:szCs w:val="28"/>
              </w:rPr>
              <w:tab/>
              <w:t>(</w:t>
            </w:r>
            <w:r w:rsidRPr="008F6D45">
              <w:rPr>
                <w:rFonts w:eastAsia="標楷體"/>
                <w:bCs/>
                <w:sz w:val="28"/>
                <w:szCs w:val="28"/>
                <w:shd w:val="clear" w:color="auto" w:fill="F6F6F6"/>
              </w:rPr>
              <w:t>ISSN: 0276-7783)</w:t>
            </w:r>
          </w:p>
        </w:tc>
      </w:tr>
      <w:tr w:rsidR="00D96EE2" w:rsidRPr="008F6D45" w14:paraId="14D57015" w14:textId="77777777" w:rsidTr="00C06403">
        <w:trPr>
          <w:trHeight w:val="462"/>
        </w:trPr>
        <w:tc>
          <w:tcPr>
            <w:tcW w:w="9014" w:type="dxa"/>
          </w:tcPr>
          <w:p w14:paraId="2AA19B74" w14:textId="04AAAEFC" w:rsidR="00D96EE2" w:rsidRPr="008F6D45" w:rsidRDefault="00DC2183" w:rsidP="00C06403">
            <w:pPr>
              <w:jc w:val="center"/>
              <w:rPr>
                <w:sz w:val="28"/>
                <w:szCs w:val="28"/>
              </w:rPr>
            </w:pPr>
            <w:r>
              <w:rPr>
                <w:sz w:val="28"/>
                <w:szCs w:val="28"/>
              </w:rPr>
              <w:t>I</w:t>
            </w:r>
            <w:r w:rsidRPr="008F6D45">
              <w:rPr>
                <w:sz w:val="28"/>
                <w:szCs w:val="28"/>
              </w:rPr>
              <w:t xml:space="preserve">nformation technology </w:t>
            </w:r>
            <w:r>
              <w:rPr>
                <w:sz w:val="28"/>
                <w:szCs w:val="28"/>
              </w:rPr>
              <w:t xml:space="preserve">journals in the MIS area </w:t>
            </w:r>
            <w:r w:rsidRPr="008F6D45">
              <w:rPr>
                <w:sz w:val="28"/>
                <w:szCs w:val="28"/>
              </w:rPr>
              <w:t xml:space="preserve">recommended </w:t>
            </w:r>
            <w:r>
              <w:rPr>
                <w:sz w:val="28"/>
                <w:szCs w:val="28"/>
              </w:rPr>
              <w:t>by the Ministry of Science and Technology</w:t>
            </w:r>
          </w:p>
        </w:tc>
      </w:tr>
      <w:tr w:rsidR="00D96EE2" w:rsidRPr="008F6D45" w14:paraId="1361E0E1" w14:textId="77777777" w:rsidTr="00C06403">
        <w:trPr>
          <w:trHeight w:val="886"/>
        </w:trPr>
        <w:tc>
          <w:tcPr>
            <w:tcW w:w="9014" w:type="dxa"/>
          </w:tcPr>
          <w:p w14:paraId="5B399F48" w14:textId="77777777" w:rsidR="00D96EE2" w:rsidRPr="008F6D45" w:rsidRDefault="00D96EE2" w:rsidP="00C06403">
            <w:pPr>
              <w:pStyle w:val="af2"/>
              <w:ind w:leftChars="0" w:left="0"/>
              <w:rPr>
                <w:rFonts w:eastAsia="標楷體"/>
                <w:b/>
                <w:sz w:val="28"/>
                <w:szCs w:val="28"/>
              </w:rPr>
            </w:pPr>
            <w:r w:rsidRPr="008F6D45">
              <w:rPr>
                <w:rFonts w:eastAsia="標楷體"/>
                <w:b/>
                <w:sz w:val="28"/>
                <w:szCs w:val="28"/>
              </w:rPr>
              <w:t>Research Journals</w:t>
            </w:r>
          </w:p>
          <w:p w14:paraId="322A3ED4" w14:textId="77777777" w:rsidR="00DC2183" w:rsidRDefault="00D96EE2" w:rsidP="005E6034">
            <w:pPr>
              <w:pStyle w:val="af2"/>
              <w:numPr>
                <w:ilvl w:val="0"/>
                <w:numId w:val="16"/>
              </w:numPr>
              <w:ind w:leftChars="0"/>
              <w:rPr>
                <w:rFonts w:eastAsia="標楷體"/>
                <w:sz w:val="28"/>
                <w:szCs w:val="28"/>
              </w:rPr>
            </w:pPr>
            <w:r w:rsidRPr="00DC2183">
              <w:rPr>
                <w:rFonts w:eastAsia="標楷體"/>
                <w:sz w:val="28"/>
                <w:szCs w:val="28"/>
              </w:rPr>
              <w:t>IEEE Transactions on Knowledge and Data Engineering</w:t>
            </w:r>
          </w:p>
          <w:p w14:paraId="70633E3F" w14:textId="77777777" w:rsidR="00DC2183" w:rsidRDefault="00D96EE2" w:rsidP="005E6034">
            <w:pPr>
              <w:pStyle w:val="af2"/>
              <w:numPr>
                <w:ilvl w:val="0"/>
                <w:numId w:val="16"/>
              </w:numPr>
              <w:ind w:leftChars="0"/>
              <w:rPr>
                <w:rFonts w:eastAsia="標楷體"/>
                <w:sz w:val="28"/>
                <w:szCs w:val="28"/>
              </w:rPr>
            </w:pPr>
            <w:r w:rsidRPr="00DC2183">
              <w:rPr>
                <w:rFonts w:eastAsia="標楷體"/>
                <w:sz w:val="28"/>
                <w:szCs w:val="28"/>
              </w:rPr>
              <w:lastRenderedPageBreak/>
              <w:t>IEEE Transactions on Software Engineering</w:t>
            </w:r>
          </w:p>
          <w:p w14:paraId="4818FB86" w14:textId="77777777" w:rsidR="00DC2183" w:rsidRDefault="00D96EE2" w:rsidP="005E6034">
            <w:pPr>
              <w:pStyle w:val="af2"/>
              <w:numPr>
                <w:ilvl w:val="0"/>
                <w:numId w:val="16"/>
              </w:numPr>
              <w:ind w:leftChars="0"/>
              <w:rPr>
                <w:rFonts w:eastAsia="標楷體"/>
                <w:sz w:val="28"/>
                <w:szCs w:val="28"/>
              </w:rPr>
            </w:pPr>
            <w:r w:rsidRPr="00DC2183">
              <w:rPr>
                <w:sz w:val="28"/>
                <w:szCs w:val="28"/>
              </w:rPr>
              <w:t>Artificial Intelligence</w:t>
            </w:r>
            <w:r w:rsidRPr="00DC2183">
              <w:rPr>
                <w:rFonts w:eastAsia="標楷體"/>
                <w:sz w:val="28"/>
                <w:szCs w:val="28"/>
              </w:rPr>
              <w:t xml:space="preserve"> </w:t>
            </w:r>
          </w:p>
          <w:p w14:paraId="142043AC" w14:textId="77777777" w:rsidR="00DC2183" w:rsidRPr="00DC2183" w:rsidRDefault="00D96EE2" w:rsidP="005E6034">
            <w:pPr>
              <w:pStyle w:val="af2"/>
              <w:numPr>
                <w:ilvl w:val="0"/>
                <w:numId w:val="16"/>
              </w:numPr>
              <w:ind w:leftChars="0"/>
              <w:rPr>
                <w:rFonts w:eastAsia="標楷體"/>
                <w:sz w:val="28"/>
                <w:szCs w:val="28"/>
              </w:rPr>
            </w:pPr>
            <w:r w:rsidRPr="00DC2183">
              <w:rPr>
                <w:sz w:val="28"/>
                <w:szCs w:val="28"/>
              </w:rPr>
              <w:t>IEEE Transactions on Systems, Man, and Cybernetics</w:t>
            </w:r>
          </w:p>
          <w:p w14:paraId="38E662DF" w14:textId="77777777" w:rsidR="00DC2183" w:rsidRPr="00DC2183" w:rsidRDefault="00D96EE2" w:rsidP="005E6034">
            <w:pPr>
              <w:pStyle w:val="af2"/>
              <w:numPr>
                <w:ilvl w:val="0"/>
                <w:numId w:val="16"/>
              </w:numPr>
              <w:ind w:leftChars="0"/>
              <w:rPr>
                <w:rFonts w:eastAsia="標楷體"/>
                <w:sz w:val="28"/>
                <w:szCs w:val="28"/>
              </w:rPr>
            </w:pPr>
            <w:r w:rsidRPr="00DC2183">
              <w:rPr>
                <w:sz w:val="28"/>
                <w:szCs w:val="28"/>
              </w:rPr>
              <w:t>IEEE Transactions on Computers</w:t>
            </w:r>
          </w:p>
          <w:p w14:paraId="26A78FFA" w14:textId="77777777" w:rsidR="00DC2183" w:rsidRDefault="00D96EE2" w:rsidP="005E6034">
            <w:pPr>
              <w:pStyle w:val="af2"/>
              <w:numPr>
                <w:ilvl w:val="0"/>
                <w:numId w:val="16"/>
              </w:numPr>
              <w:ind w:leftChars="0"/>
              <w:rPr>
                <w:rFonts w:eastAsia="標楷體"/>
                <w:sz w:val="28"/>
                <w:szCs w:val="28"/>
              </w:rPr>
            </w:pPr>
            <w:r w:rsidRPr="00DC2183">
              <w:rPr>
                <w:sz w:val="28"/>
                <w:szCs w:val="28"/>
              </w:rPr>
              <w:t>ACM Transactions on Information Systems</w:t>
            </w:r>
          </w:p>
          <w:p w14:paraId="65E06431" w14:textId="77777777" w:rsidR="00DC2183" w:rsidRDefault="00D96EE2" w:rsidP="005E6034">
            <w:pPr>
              <w:pStyle w:val="af2"/>
              <w:numPr>
                <w:ilvl w:val="0"/>
                <w:numId w:val="16"/>
              </w:numPr>
              <w:ind w:leftChars="0"/>
              <w:rPr>
                <w:rFonts w:eastAsia="標楷體"/>
                <w:sz w:val="28"/>
                <w:szCs w:val="28"/>
              </w:rPr>
            </w:pPr>
            <w:r w:rsidRPr="00DC2183">
              <w:rPr>
                <w:rFonts w:eastAsia="標楷體"/>
                <w:sz w:val="28"/>
                <w:szCs w:val="28"/>
              </w:rPr>
              <w:t>ACM Transactions on Database Systems</w:t>
            </w:r>
          </w:p>
          <w:p w14:paraId="73ADCF3A" w14:textId="77777777" w:rsidR="00DC2183" w:rsidRDefault="00D96EE2" w:rsidP="005E6034">
            <w:pPr>
              <w:pStyle w:val="af2"/>
              <w:numPr>
                <w:ilvl w:val="0"/>
                <w:numId w:val="16"/>
              </w:numPr>
              <w:ind w:leftChars="0"/>
              <w:rPr>
                <w:rFonts w:eastAsia="標楷體"/>
                <w:sz w:val="28"/>
                <w:szCs w:val="28"/>
              </w:rPr>
            </w:pPr>
            <w:r w:rsidRPr="00DC2183">
              <w:rPr>
                <w:rFonts w:eastAsia="標楷體"/>
                <w:sz w:val="28"/>
                <w:szCs w:val="28"/>
              </w:rPr>
              <w:t>INFORMS Journal on Computing</w:t>
            </w:r>
          </w:p>
          <w:p w14:paraId="45F2D05D" w14:textId="77777777" w:rsidR="00DC2183" w:rsidRPr="00DC2183" w:rsidRDefault="00D96EE2" w:rsidP="005E6034">
            <w:pPr>
              <w:pStyle w:val="af2"/>
              <w:numPr>
                <w:ilvl w:val="0"/>
                <w:numId w:val="16"/>
              </w:numPr>
              <w:ind w:leftChars="0"/>
              <w:rPr>
                <w:rFonts w:eastAsia="標楷體"/>
                <w:sz w:val="28"/>
                <w:szCs w:val="28"/>
              </w:rPr>
            </w:pPr>
            <w:r w:rsidRPr="00DC2183">
              <w:rPr>
                <w:sz w:val="28"/>
                <w:szCs w:val="28"/>
              </w:rPr>
              <w:t>Information Systems</w:t>
            </w:r>
          </w:p>
          <w:p w14:paraId="6667148E" w14:textId="77777777" w:rsidR="00DC2183" w:rsidRDefault="00D96EE2" w:rsidP="005E6034">
            <w:pPr>
              <w:pStyle w:val="af2"/>
              <w:numPr>
                <w:ilvl w:val="0"/>
                <w:numId w:val="16"/>
              </w:numPr>
              <w:ind w:leftChars="0"/>
              <w:rPr>
                <w:rFonts w:eastAsia="標楷體"/>
                <w:sz w:val="28"/>
                <w:szCs w:val="28"/>
              </w:rPr>
            </w:pPr>
            <w:r w:rsidRPr="00DC2183">
              <w:rPr>
                <w:sz w:val="28"/>
                <w:szCs w:val="28"/>
              </w:rPr>
              <w:t>Journal of Database Management</w:t>
            </w:r>
          </w:p>
          <w:p w14:paraId="4E1F5D29" w14:textId="77777777" w:rsidR="00DC2183" w:rsidRDefault="00D96EE2" w:rsidP="005E6034">
            <w:pPr>
              <w:pStyle w:val="af2"/>
              <w:numPr>
                <w:ilvl w:val="0"/>
                <w:numId w:val="16"/>
              </w:numPr>
              <w:ind w:leftChars="0"/>
              <w:rPr>
                <w:rFonts w:eastAsia="標楷體"/>
                <w:sz w:val="28"/>
                <w:szCs w:val="28"/>
              </w:rPr>
            </w:pPr>
            <w:r w:rsidRPr="00DC2183">
              <w:rPr>
                <w:sz w:val="28"/>
                <w:szCs w:val="28"/>
              </w:rPr>
              <w:t>Information Processing and Management</w:t>
            </w:r>
          </w:p>
          <w:p w14:paraId="5BD4DB9E" w14:textId="77777777" w:rsidR="00DC2183" w:rsidRDefault="00D96EE2" w:rsidP="005E6034">
            <w:pPr>
              <w:pStyle w:val="af2"/>
              <w:numPr>
                <w:ilvl w:val="0"/>
                <w:numId w:val="16"/>
              </w:numPr>
              <w:ind w:leftChars="0"/>
              <w:rPr>
                <w:rFonts w:eastAsia="標楷體"/>
                <w:sz w:val="28"/>
                <w:szCs w:val="28"/>
              </w:rPr>
            </w:pPr>
            <w:r w:rsidRPr="00DC2183">
              <w:rPr>
                <w:rFonts w:eastAsia="標楷體"/>
                <w:sz w:val="28"/>
                <w:szCs w:val="28"/>
              </w:rPr>
              <w:t>IEEE-ACM Transactions on Networking</w:t>
            </w:r>
          </w:p>
          <w:p w14:paraId="73932146" w14:textId="77777777" w:rsidR="00DC2183" w:rsidRPr="00DC2183" w:rsidRDefault="00D96EE2" w:rsidP="005E6034">
            <w:pPr>
              <w:pStyle w:val="af2"/>
              <w:numPr>
                <w:ilvl w:val="0"/>
                <w:numId w:val="16"/>
              </w:numPr>
              <w:ind w:leftChars="0"/>
              <w:rPr>
                <w:rFonts w:eastAsia="標楷體"/>
                <w:sz w:val="28"/>
                <w:szCs w:val="28"/>
              </w:rPr>
            </w:pPr>
            <w:r w:rsidRPr="00DC2183">
              <w:rPr>
                <w:sz w:val="28"/>
                <w:szCs w:val="28"/>
              </w:rPr>
              <w:t>Journal of Systems and Software</w:t>
            </w:r>
          </w:p>
          <w:p w14:paraId="508E8042" w14:textId="77777777" w:rsidR="00DC2183" w:rsidRPr="00DC2183" w:rsidRDefault="00D96EE2" w:rsidP="005E6034">
            <w:pPr>
              <w:pStyle w:val="af2"/>
              <w:numPr>
                <w:ilvl w:val="0"/>
                <w:numId w:val="16"/>
              </w:numPr>
              <w:ind w:leftChars="0"/>
              <w:rPr>
                <w:rFonts w:eastAsia="標楷體"/>
                <w:sz w:val="28"/>
                <w:szCs w:val="28"/>
              </w:rPr>
            </w:pPr>
            <w:r w:rsidRPr="00DC2183">
              <w:rPr>
                <w:sz w:val="28"/>
                <w:szCs w:val="28"/>
              </w:rPr>
              <w:t>Journal of the American Society for Information Science and Technology</w:t>
            </w:r>
          </w:p>
          <w:p w14:paraId="5BEED8D9" w14:textId="1EEBA10F" w:rsidR="00D96EE2" w:rsidRPr="00DC2183" w:rsidRDefault="00D96EE2" w:rsidP="005E6034">
            <w:pPr>
              <w:pStyle w:val="af2"/>
              <w:numPr>
                <w:ilvl w:val="0"/>
                <w:numId w:val="16"/>
              </w:numPr>
              <w:ind w:leftChars="0"/>
              <w:rPr>
                <w:rFonts w:eastAsia="標楷體"/>
                <w:sz w:val="28"/>
                <w:szCs w:val="28"/>
              </w:rPr>
            </w:pPr>
            <w:r w:rsidRPr="00DC2183">
              <w:rPr>
                <w:sz w:val="28"/>
                <w:szCs w:val="28"/>
              </w:rPr>
              <w:t>Computer Journal</w:t>
            </w:r>
          </w:p>
          <w:p w14:paraId="7501F457" w14:textId="77777777" w:rsidR="00D96EE2" w:rsidRPr="008F6D45" w:rsidRDefault="00D96EE2" w:rsidP="00C06403">
            <w:pPr>
              <w:pStyle w:val="af2"/>
              <w:ind w:leftChars="0" w:left="0"/>
              <w:rPr>
                <w:rFonts w:eastAsia="標楷體"/>
                <w:b/>
                <w:sz w:val="28"/>
                <w:szCs w:val="28"/>
              </w:rPr>
            </w:pPr>
          </w:p>
          <w:p w14:paraId="5BB9DF6E" w14:textId="77777777" w:rsidR="00DC2183" w:rsidRDefault="00D96EE2" w:rsidP="00DC2183">
            <w:pPr>
              <w:pStyle w:val="af2"/>
              <w:ind w:leftChars="0" w:left="0"/>
              <w:rPr>
                <w:rFonts w:eastAsia="標楷體"/>
                <w:b/>
                <w:sz w:val="28"/>
                <w:szCs w:val="28"/>
              </w:rPr>
            </w:pPr>
            <w:r w:rsidRPr="008F6D45">
              <w:rPr>
                <w:rFonts w:eastAsia="標楷體"/>
                <w:b/>
                <w:sz w:val="28"/>
                <w:szCs w:val="28"/>
              </w:rPr>
              <w:t>Practice Journals</w:t>
            </w:r>
          </w:p>
          <w:p w14:paraId="286B9963" w14:textId="77777777" w:rsidR="00DC2183" w:rsidRDefault="00D96EE2" w:rsidP="005E6034">
            <w:pPr>
              <w:pStyle w:val="af2"/>
              <w:numPr>
                <w:ilvl w:val="0"/>
                <w:numId w:val="17"/>
              </w:numPr>
              <w:ind w:leftChars="0"/>
              <w:rPr>
                <w:sz w:val="28"/>
                <w:szCs w:val="28"/>
              </w:rPr>
            </w:pPr>
            <w:r w:rsidRPr="008F6D45">
              <w:rPr>
                <w:sz w:val="28"/>
                <w:szCs w:val="28"/>
              </w:rPr>
              <w:t>Communications of the ACM</w:t>
            </w:r>
          </w:p>
          <w:p w14:paraId="7CC8F8B3" w14:textId="77777777" w:rsidR="00DC2183" w:rsidRDefault="00D96EE2" w:rsidP="005E6034">
            <w:pPr>
              <w:pStyle w:val="af2"/>
              <w:numPr>
                <w:ilvl w:val="0"/>
                <w:numId w:val="17"/>
              </w:numPr>
              <w:ind w:leftChars="0"/>
              <w:rPr>
                <w:sz w:val="28"/>
                <w:szCs w:val="28"/>
              </w:rPr>
            </w:pPr>
            <w:r w:rsidRPr="00DC2183">
              <w:rPr>
                <w:sz w:val="28"/>
                <w:szCs w:val="28"/>
              </w:rPr>
              <w:t>IEEE Software</w:t>
            </w:r>
          </w:p>
          <w:p w14:paraId="23C14407" w14:textId="77777777" w:rsidR="00DC2183" w:rsidRDefault="00D96EE2" w:rsidP="005E6034">
            <w:pPr>
              <w:pStyle w:val="af2"/>
              <w:numPr>
                <w:ilvl w:val="0"/>
                <w:numId w:val="17"/>
              </w:numPr>
              <w:ind w:leftChars="0"/>
              <w:rPr>
                <w:sz w:val="28"/>
                <w:szCs w:val="28"/>
              </w:rPr>
            </w:pPr>
            <w:r w:rsidRPr="00DC2183">
              <w:rPr>
                <w:sz w:val="28"/>
                <w:szCs w:val="28"/>
              </w:rPr>
              <w:t>IEEE Computer</w:t>
            </w:r>
          </w:p>
          <w:p w14:paraId="1A7690F1" w14:textId="77777777" w:rsidR="00DC2183" w:rsidRDefault="00D96EE2" w:rsidP="005E6034">
            <w:pPr>
              <w:pStyle w:val="af2"/>
              <w:numPr>
                <w:ilvl w:val="0"/>
                <w:numId w:val="17"/>
              </w:numPr>
              <w:ind w:leftChars="0"/>
              <w:rPr>
                <w:sz w:val="28"/>
                <w:szCs w:val="28"/>
              </w:rPr>
            </w:pPr>
            <w:r w:rsidRPr="00DC2183">
              <w:rPr>
                <w:sz w:val="28"/>
                <w:szCs w:val="28"/>
              </w:rPr>
              <w:t>IEEE Intelligent Systems</w:t>
            </w:r>
          </w:p>
          <w:p w14:paraId="2023AAF3" w14:textId="4D784832" w:rsidR="00D96EE2" w:rsidRPr="00DC2183" w:rsidRDefault="00D96EE2" w:rsidP="005E6034">
            <w:pPr>
              <w:pStyle w:val="af2"/>
              <w:numPr>
                <w:ilvl w:val="0"/>
                <w:numId w:val="17"/>
              </w:numPr>
              <w:ind w:leftChars="0"/>
              <w:rPr>
                <w:sz w:val="28"/>
                <w:szCs w:val="28"/>
              </w:rPr>
            </w:pPr>
            <w:r w:rsidRPr="00DC2183">
              <w:rPr>
                <w:sz w:val="28"/>
                <w:szCs w:val="28"/>
              </w:rPr>
              <w:t>IEEE Internet Computing</w:t>
            </w:r>
          </w:p>
        </w:tc>
      </w:tr>
      <w:tr w:rsidR="00D96EE2" w:rsidRPr="008F6D45" w14:paraId="7BFDECC4" w14:textId="77777777" w:rsidTr="00C06403">
        <w:trPr>
          <w:trHeight w:val="464"/>
        </w:trPr>
        <w:tc>
          <w:tcPr>
            <w:tcW w:w="9014" w:type="dxa"/>
          </w:tcPr>
          <w:p w14:paraId="2CFCDED9" w14:textId="44716D90" w:rsidR="00D96EE2" w:rsidRPr="008F6D45" w:rsidRDefault="00F0264D" w:rsidP="00C06403">
            <w:pPr>
              <w:pStyle w:val="af2"/>
              <w:ind w:leftChars="0" w:left="0"/>
              <w:jc w:val="center"/>
              <w:rPr>
                <w:rFonts w:eastAsia="標楷體"/>
                <w:sz w:val="28"/>
                <w:szCs w:val="28"/>
              </w:rPr>
            </w:pPr>
            <w:r>
              <w:rPr>
                <w:sz w:val="28"/>
                <w:szCs w:val="28"/>
              </w:rPr>
              <w:lastRenderedPageBreak/>
              <w:t>I</w:t>
            </w:r>
            <w:r w:rsidRPr="008F6D45">
              <w:rPr>
                <w:sz w:val="28"/>
                <w:szCs w:val="28"/>
              </w:rPr>
              <w:t xml:space="preserve">nformation technology </w:t>
            </w:r>
            <w:r>
              <w:rPr>
                <w:sz w:val="28"/>
                <w:szCs w:val="28"/>
              </w:rPr>
              <w:t xml:space="preserve">journals in the MIS area </w:t>
            </w:r>
            <w:r w:rsidRPr="008F6D45">
              <w:rPr>
                <w:sz w:val="28"/>
                <w:szCs w:val="28"/>
              </w:rPr>
              <w:t xml:space="preserve">recommended </w:t>
            </w:r>
            <w:r>
              <w:rPr>
                <w:sz w:val="28"/>
                <w:szCs w:val="28"/>
              </w:rPr>
              <w:t>by the Ministry of Science and Technology</w:t>
            </w:r>
            <w:r w:rsidR="00D96EE2" w:rsidRPr="008F6D45">
              <w:rPr>
                <w:rFonts w:eastAsia="標楷體"/>
                <w:sz w:val="28"/>
                <w:szCs w:val="28"/>
              </w:rPr>
              <w:t xml:space="preserve"> </w:t>
            </w:r>
          </w:p>
        </w:tc>
      </w:tr>
      <w:tr w:rsidR="00D96EE2" w:rsidRPr="008F6D45" w14:paraId="18A7082C" w14:textId="77777777" w:rsidTr="00C06403">
        <w:trPr>
          <w:trHeight w:val="886"/>
        </w:trPr>
        <w:tc>
          <w:tcPr>
            <w:tcW w:w="9014" w:type="dxa"/>
          </w:tcPr>
          <w:p w14:paraId="59BACF0B" w14:textId="77777777" w:rsidR="00DC2183" w:rsidRDefault="00D96EE2" w:rsidP="00277E42">
            <w:pPr>
              <w:pStyle w:val="af2"/>
              <w:numPr>
                <w:ilvl w:val="0"/>
                <w:numId w:val="18"/>
              </w:numPr>
              <w:ind w:leftChars="0" w:left="378" w:hanging="378"/>
              <w:rPr>
                <w:rFonts w:eastAsia="標楷體"/>
                <w:sz w:val="28"/>
                <w:szCs w:val="28"/>
              </w:rPr>
            </w:pPr>
            <w:r w:rsidRPr="008F6D45">
              <w:rPr>
                <w:rFonts w:eastAsia="標楷體"/>
                <w:sz w:val="28"/>
                <w:szCs w:val="28"/>
              </w:rPr>
              <w:t>MIS Quarterly</w:t>
            </w:r>
          </w:p>
          <w:p w14:paraId="54072954" w14:textId="77777777" w:rsidR="00DC2183" w:rsidRDefault="00D96EE2" w:rsidP="00277E42">
            <w:pPr>
              <w:pStyle w:val="af2"/>
              <w:numPr>
                <w:ilvl w:val="0"/>
                <w:numId w:val="18"/>
              </w:numPr>
              <w:ind w:leftChars="0" w:left="378" w:hanging="378"/>
              <w:rPr>
                <w:rFonts w:eastAsia="標楷體"/>
                <w:sz w:val="28"/>
                <w:szCs w:val="28"/>
              </w:rPr>
            </w:pPr>
            <w:r w:rsidRPr="00DC2183">
              <w:rPr>
                <w:rFonts w:eastAsia="標楷體"/>
                <w:sz w:val="28"/>
                <w:szCs w:val="28"/>
              </w:rPr>
              <w:t>Information Systems Research</w:t>
            </w:r>
          </w:p>
          <w:p w14:paraId="60824D0B" w14:textId="77777777" w:rsidR="00DC2183" w:rsidRDefault="00D96EE2" w:rsidP="00277E42">
            <w:pPr>
              <w:pStyle w:val="af2"/>
              <w:numPr>
                <w:ilvl w:val="0"/>
                <w:numId w:val="18"/>
              </w:numPr>
              <w:ind w:leftChars="0" w:left="378" w:hanging="378"/>
              <w:rPr>
                <w:rFonts w:eastAsia="標楷體"/>
                <w:sz w:val="28"/>
                <w:szCs w:val="28"/>
              </w:rPr>
            </w:pPr>
            <w:r w:rsidRPr="00DC2183">
              <w:rPr>
                <w:rFonts w:eastAsia="標楷體"/>
                <w:sz w:val="28"/>
                <w:szCs w:val="28"/>
              </w:rPr>
              <w:t>Journal of Management Information Systems</w:t>
            </w:r>
          </w:p>
          <w:p w14:paraId="71DF1EB4" w14:textId="77777777" w:rsidR="00DC2183" w:rsidRDefault="00D96EE2" w:rsidP="00277E42">
            <w:pPr>
              <w:pStyle w:val="af2"/>
              <w:numPr>
                <w:ilvl w:val="0"/>
                <w:numId w:val="18"/>
              </w:numPr>
              <w:ind w:leftChars="0" w:left="378" w:hanging="378"/>
              <w:rPr>
                <w:rFonts w:eastAsia="標楷體"/>
                <w:sz w:val="28"/>
                <w:szCs w:val="28"/>
              </w:rPr>
            </w:pPr>
            <w:r w:rsidRPr="00DC2183">
              <w:rPr>
                <w:rFonts w:eastAsia="標楷體"/>
                <w:sz w:val="28"/>
                <w:szCs w:val="28"/>
              </w:rPr>
              <w:t>Journal of the AIS</w:t>
            </w:r>
          </w:p>
          <w:p w14:paraId="653BC9B1" w14:textId="77777777" w:rsidR="00DC2183" w:rsidRDefault="00D96EE2" w:rsidP="00277E42">
            <w:pPr>
              <w:pStyle w:val="af2"/>
              <w:numPr>
                <w:ilvl w:val="0"/>
                <w:numId w:val="18"/>
              </w:numPr>
              <w:ind w:leftChars="0" w:left="378" w:hanging="378"/>
              <w:rPr>
                <w:rFonts w:eastAsia="標楷體"/>
                <w:sz w:val="28"/>
                <w:szCs w:val="28"/>
              </w:rPr>
            </w:pPr>
            <w:r w:rsidRPr="00DC2183">
              <w:rPr>
                <w:rFonts w:eastAsia="標楷體"/>
                <w:sz w:val="28"/>
                <w:szCs w:val="28"/>
              </w:rPr>
              <w:t>Decision Sciences</w:t>
            </w:r>
          </w:p>
          <w:p w14:paraId="27943E6A" w14:textId="77777777" w:rsidR="00DC2183" w:rsidRDefault="00D96EE2" w:rsidP="00277E42">
            <w:pPr>
              <w:pStyle w:val="af2"/>
              <w:numPr>
                <w:ilvl w:val="0"/>
                <w:numId w:val="18"/>
              </w:numPr>
              <w:ind w:leftChars="0" w:left="378" w:hanging="378"/>
              <w:rPr>
                <w:rFonts w:eastAsia="標楷體"/>
                <w:sz w:val="28"/>
                <w:szCs w:val="28"/>
              </w:rPr>
            </w:pPr>
            <w:r w:rsidRPr="00DC2183">
              <w:rPr>
                <w:rFonts w:eastAsia="標楷體"/>
                <w:sz w:val="28"/>
                <w:szCs w:val="28"/>
              </w:rPr>
              <w:t>Decision Support Systems</w:t>
            </w:r>
          </w:p>
          <w:p w14:paraId="18A6B204" w14:textId="77777777" w:rsidR="00DD310E" w:rsidRDefault="00D96EE2" w:rsidP="00277E42">
            <w:pPr>
              <w:pStyle w:val="af2"/>
              <w:numPr>
                <w:ilvl w:val="0"/>
                <w:numId w:val="18"/>
              </w:numPr>
              <w:ind w:leftChars="0" w:left="378" w:hanging="378"/>
              <w:rPr>
                <w:rFonts w:eastAsia="標楷體"/>
                <w:sz w:val="28"/>
                <w:szCs w:val="28"/>
              </w:rPr>
            </w:pPr>
            <w:r w:rsidRPr="00DC2183">
              <w:rPr>
                <w:rFonts w:eastAsia="標楷體"/>
                <w:sz w:val="28"/>
                <w:szCs w:val="28"/>
              </w:rPr>
              <w:t>Information and Management</w:t>
            </w:r>
          </w:p>
          <w:p w14:paraId="05E4FC77" w14:textId="77777777" w:rsidR="00DD310E" w:rsidRDefault="00D96EE2" w:rsidP="00277E42">
            <w:pPr>
              <w:pStyle w:val="af2"/>
              <w:numPr>
                <w:ilvl w:val="0"/>
                <w:numId w:val="18"/>
              </w:numPr>
              <w:ind w:leftChars="0" w:left="378" w:hanging="378"/>
              <w:rPr>
                <w:rFonts w:eastAsia="標楷體"/>
                <w:sz w:val="28"/>
                <w:szCs w:val="28"/>
              </w:rPr>
            </w:pPr>
            <w:r w:rsidRPr="00DD310E">
              <w:rPr>
                <w:rFonts w:eastAsia="標楷體"/>
                <w:sz w:val="28"/>
                <w:szCs w:val="28"/>
              </w:rPr>
              <w:t>European Journal of Information Systems</w:t>
            </w:r>
          </w:p>
          <w:p w14:paraId="340FC6FB" w14:textId="77777777" w:rsidR="00DD310E" w:rsidRDefault="00D96EE2" w:rsidP="00277E42">
            <w:pPr>
              <w:pStyle w:val="af2"/>
              <w:numPr>
                <w:ilvl w:val="0"/>
                <w:numId w:val="18"/>
              </w:numPr>
              <w:ind w:leftChars="0" w:left="378" w:hanging="378"/>
              <w:rPr>
                <w:rFonts w:eastAsia="標楷體"/>
                <w:sz w:val="28"/>
                <w:szCs w:val="28"/>
              </w:rPr>
            </w:pPr>
            <w:r w:rsidRPr="00DD310E">
              <w:rPr>
                <w:rFonts w:eastAsia="標楷體"/>
                <w:sz w:val="28"/>
                <w:szCs w:val="28"/>
              </w:rPr>
              <w:t>Human-Computer Interaction</w:t>
            </w:r>
          </w:p>
          <w:p w14:paraId="78999C9E" w14:textId="77777777" w:rsidR="00DD310E" w:rsidRDefault="00D96EE2" w:rsidP="00277E42">
            <w:pPr>
              <w:pStyle w:val="af2"/>
              <w:numPr>
                <w:ilvl w:val="0"/>
                <w:numId w:val="18"/>
              </w:numPr>
              <w:ind w:leftChars="0" w:left="378" w:hanging="378"/>
              <w:rPr>
                <w:rFonts w:eastAsia="標楷體"/>
                <w:sz w:val="28"/>
                <w:szCs w:val="28"/>
              </w:rPr>
            </w:pPr>
            <w:r w:rsidRPr="00DD310E">
              <w:rPr>
                <w:rFonts w:eastAsia="標楷體"/>
                <w:sz w:val="28"/>
                <w:szCs w:val="28"/>
              </w:rPr>
              <w:t xml:space="preserve">Information System Journal </w:t>
            </w:r>
          </w:p>
          <w:p w14:paraId="3452AD21" w14:textId="77777777" w:rsidR="00DD310E" w:rsidRDefault="00D96EE2" w:rsidP="00277E42">
            <w:pPr>
              <w:pStyle w:val="af2"/>
              <w:numPr>
                <w:ilvl w:val="0"/>
                <w:numId w:val="18"/>
              </w:numPr>
              <w:ind w:leftChars="0" w:left="378" w:hanging="378"/>
              <w:rPr>
                <w:rFonts w:eastAsia="標楷體"/>
                <w:sz w:val="28"/>
                <w:szCs w:val="28"/>
              </w:rPr>
            </w:pPr>
            <w:r w:rsidRPr="00DD310E">
              <w:rPr>
                <w:rFonts w:eastAsia="標楷體"/>
                <w:sz w:val="28"/>
                <w:szCs w:val="28"/>
              </w:rPr>
              <w:t>Journal of Strategic Information Systems</w:t>
            </w:r>
          </w:p>
          <w:p w14:paraId="3DA9E86D" w14:textId="77777777" w:rsidR="00DD310E" w:rsidRDefault="00D96EE2" w:rsidP="00277E42">
            <w:pPr>
              <w:pStyle w:val="af2"/>
              <w:numPr>
                <w:ilvl w:val="0"/>
                <w:numId w:val="18"/>
              </w:numPr>
              <w:ind w:leftChars="0" w:left="378" w:hanging="378"/>
              <w:rPr>
                <w:rFonts w:eastAsia="標楷體"/>
                <w:sz w:val="28"/>
                <w:szCs w:val="28"/>
              </w:rPr>
            </w:pPr>
            <w:r w:rsidRPr="00DD310E">
              <w:rPr>
                <w:rFonts w:eastAsia="標楷體"/>
                <w:sz w:val="28"/>
                <w:szCs w:val="28"/>
              </w:rPr>
              <w:t>International Journal of Electronic Commerce</w:t>
            </w:r>
          </w:p>
          <w:p w14:paraId="1C77570E" w14:textId="77777777" w:rsidR="00DD310E" w:rsidRDefault="00D96EE2" w:rsidP="00277E42">
            <w:pPr>
              <w:pStyle w:val="af2"/>
              <w:numPr>
                <w:ilvl w:val="0"/>
                <w:numId w:val="18"/>
              </w:numPr>
              <w:ind w:leftChars="0" w:left="378" w:hanging="378"/>
              <w:rPr>
                <w:rFonts w:eastAsia="標楷體"/>
                <w:sz w:val="28"/>
                <w:szCs w:val="28"/>
              </w:rPr>
            </w:pPr>
            <w:r w:rsidRPr="00DD310E">
              <w:rPr>
                <w:rFonts w:eastAsia="標楷體"/>
                <w:sz w:val="28"/>
                <w:szCs w:val="28"/>
              </w:rPr>
              <w:t>International Journal of Human-Computer Studies</w:t>
            </w:r>
          </w:p>
          <w:p w14:paraId="289E9BE0" w14:textId="77777777" w:rsidR="00DD310E" w:rsidRDefault="00D96EE2" w:rsidP="00277E42">
            <w:pPr>
              <w:pStyle w:val="af2"/>
              <w:numPr>
                <w:ilvl w:val="0"/>
                <w:numId w:val="18"/>
              </w:numPr>
              <w:ind w:leftChars="0" w:left="378" w:hanging="378"/>
              <w:rPr>
                <w:rFonts w:eastAsia="標楷體"/>
                <w:sz w:val="28"/>
                <w:szCs w:val="28"/>
              </w:rPr>
            </w:pPr>
            <w:r w:rsidRPr="00DD310E">
              <w:rPr>
                <w:rFonts w:eastAsia="標楷體"/>
                <w:sz w:val="28"/>
                <w:szCs w:val="28"/>
              </w:rPr>
              <w:t>Journal of Information Technology</w:t>
            </w:r>
          </w:p>
          <w:p w14:paraId="1C663E54" w14:textId="77777777" w:rsidR="00DD310E" w:rsidRDefault="00D96EE2" w:rsidP="00277E42">
            <w:pPr>
              <w:pStyle w:val="af2"/>
              <w:numPr>
                <w:ilvl w:val="0"/>
                <w:numId w:val="18"/>
              </w:numPr>
              <w:ind w:leftChars="0" w:left="378" w:hanging="378"/>
              <w:rPr>
                <w:rFonts w:eastAsia="標楷體"/>
                <w:sz w:val="28"/>
                <w:szCs w:val="28"/>
              </w:rPr>
            </w:pPr>
            <w:r w:rsidRPr="00DD310E">
              <w:rPr>
                <w:rFonts w:eastAsia="標楷體"/>
                <w:sz w:val="28"/>
                <w:szCs w:val="28"/>
              </w:rPr>
              <w:t>Communications of the AIS</w:t>
            </w:r>
          </w:p>
          <w:p w14:paraId="20E8E77F" w14:textId="77777777" w:rsidR="00DD310E" w:rsidRDefault="00D96EE2" w:rsidP="00277E42">
            <w:pPr>
              <w:pStyle w:val="af2"/>
              <w:numPr>
                <w:ilvl w:val="0"/>
                <w:numId w:val="18"/>
              </w:numPr>
              <w:ind w:leftChars="0" w:left="378" w:hanging="378"/>
              <w:rPr>
                <w:rFonts w:eastAsia="標楷體"/>
                <w:sz w:val="28"/>
                <w:szCs w:val="28"/>
              </w:rPr>
            </w:pPr>
            <w:r w:rsidRPr="00DD310E">
              <w:rPr>
                <w:rFonts w:eastAsia="標楷體"/>
                <w:sz w:val="28"/>
                <w:szCs w:val="28"/>
              </w:rPr>
              <w:t>Information System Frontier</w:t>
            </w:r>
          </w:p>
          <w:p w14:paraId="73AFB4F7" w14:textId="77777777" w:rsidR="00DD310E" w:rsidRDefault="00D96EE2" w:rsidP="00277E42">
            <w:pPr>
              <w:pStyle w:val="af2"/>
              <w:numPr>
                <w:ilvl w:val="0"/>
                <w:numId w:val="18"/>
              </w:numPr>
              <w:ind w:leftChars="0" w:left="378" w:hanging="378"/>
              <w:rPr>
                <w:rFonts w:eastAsia="標楷體"/>
                <w:sz w:val="28"/>
                <w:szCs w:val="28"/>
              </w:rPr>
            </w:pPr>
            <w:r w:rsidRPr="00DD310E">
              <w:rPr>
                <w:rFonts w:eastAsia="標楷體"/>
                <w:sz w:val="28"/>
                <w:szCs w:val="28"/>
              </w:rPr>
              <w:lastRenderedPageBreak/>
              <w:t>The Data Base for Advances in Information Systems</w:t>
            </w:r>
          </w:p>
          <w:p w14:paraId="47E81B8A" w14:textId="77777777" w:rsidR="00DD310E" w:rsidRDefault="00D96EE2" w:rsidP="00277E42">
            <w:pPr>
              <w:pStyle w:val="af2"/>
              <w:numPr>
                <w:ilvl w:val="0"/>
                <w:numId w:val="18"/>
              </w:numPr>
              <w:ind w:leftChars="0" w:left="378" w:hanging="378"/>
              <w:rPr>
                <w:rFonts w:eastAsia="標楷體"/>
                <w:sz w:val="28"/>
                <w:szCs w:val="28"/>
              </w:rPr>
            </w:pPr>
            <w:r w:rsidRPr="00DD310E">
              <w:rPr>
                <w:rFonts w:eastAsia="標楷體"/>
                <w:sz w:val="28"/>
                <w:szCs w:val="28"/>
              </w:rPr>
              <w:t>Journal of Global Information Management</w:t>
            </w:r>
          </w:p>
          <w:p w14:paraId="1AB79E84" w14:textId="77777777" w:rsidR="00DD310E" w:rsidRDefault="00D96EE2" w:rsidP="00277E42">
            <w:pPr>
              <w:pStyle w:val="af2"/>
              <w:numPr>
                <w:ilvl w:val="0"/>
                <w:numId w:val="18"/>
              </w:numPr>
              <w:ind w:leftChars="0" w:left="378" w:hanging="378"/>
              <w:rPr>
                <w:rFonts w:eastAsia="標楷體"/>
                <w:sz w:val="28"/>
                <w:szCs w:val="28"/>
              </w:rPr>
            </w:pPr>
            <w:r w:rsidRPr="00DD310E">
              <w:rPr>
                <w:rFonts w:eastAsia="標楷體"/>
                <w:sz w:val="28"/>
                <w:szCs w:val="28"/>
              </w:rPr>
              <w:t xml:space="preserve">Information &amp; Organization </w:t>
            </w:r>
          </w:p>
          <w:p w14:paraId="77DF0956" w14:textId="77777777" w:rsidR="00DD310E" w:rsidRDefault="00D96EE2" w:rsidP="00277E42">
            <w:pPr>
              <w:pStyle w:val="af2"/>
              <w:numPr>
                <w:ilvl w:val="0"/>
                <w:numId w:val="18"/>
              </w:numPr>
              <w:ind w:leftChars="0" w:left="378" w:hanging="378"/>
              <w:rPr>
                <w:rFonts w:eastAsia="標楷體"/>
                <w:sz w:val="28"/>
                <w:szCs w:val="28"/>
              </w:rPr>
            </w:pPr>
            <w:r w:rsidRPr="00DD310E">
              <w:rPr>
                <w:rFonts w:eastAsia="標楷體"/>
                <w:sz w:val="28"/>
                <w:szCs w:val="28"/>
              </w:rPr>
              <w:t>Journal of Organizational Computing and Electronic Commerce</w:t>
            </w:r>
          </w:p>
          <w:p w14:paraId="0955666A" w14:textId="77777777" w:rsidR="00DD310E" w:rsidRDefault="00D96EE2" w:rsidP="00277E42">
            <w:pPr>
              <w:pStyle w:val="af2"/>
              <w:numPr>
                <w:ilvl w:val="0"/>
                <w:numId w:val="18"/>
              </w:numPr>
              <w:ind w:leftChars="0" w:left="378" w:hanging="378"/>
              <w:rPr>
                <w:rFonts w:eastAsia="標楷體"/>
                <w:sz w:val="28"/>
                <w:szCs w:val="28"/>
              </w:rPr>
            </w:pPr>
            <w:r w:rsidRPr="00DD310E">
              <w:rPr>
                <w:rFonts w:eastAsia="標楷體"/>
                <w:sz w:val="28"/>
                <w:szCs w:val="28"/>
              </w:rPr>
              <w:t xml:space="preserve">Information Technology and People </w:t>
            </w:r>
          </w:p>
          <w:p w14:paraId="5D59A62A" w14:textId="77777777" w:rsidR="00DD310E" w:rsidRDefault="00D96EE2" w:rsidP="00277E42">
            <w:pPr>
              <w:pStyle w:val="af2"/>
              <w:numPr>
                <w:ilvl w:val="0"/>
                <w:numId w:val="18"/>
              </w:numPr>
              <w:ind w:leftChars="0" w:left="378" w:hanging="378"/>
              <w:rPr>
                <w:rFonts w:eastAsia="標楷體"/>
                <w:sz w:val="28"/>
                <w:szCs w:val="28"/>
              </w:rPr>
            </w:pPr>
            <w:r w:rsidRPr="00DD310E">
              <w:rPr>
                <w:rFonts w:eastAsia="標楷體"/>
                <w:sz w:val="28"/>
                <w:szCs w:val="28"/>
              </w:rPr>
              <w:t>Information Technology and Management</w:t>
            </w:r>
          </w:p>
          <w:p w14:paraId="0A4E95D8" w14:textId="77777777" w:rsidR="00DD310E" w:rsidRDefault="00D96EE2" w:rsidP="00277E42">
            <w:pPr>
              <w:pStyle w:val="af2"/>
              <w:numPr>
                <w:ilvl w:val="0"/>
                <w:numId w:val="18"/>
              </w:numPr>
              <w:ind w:leftChars="0" w:left="378" w:hanging="378"/>
              <w:rPr>
                <w:rFonts w:eastAsia="標楷體"/>
                <w:sz w:val="28"/>
                <w:szCs w:val="28"/>
              </w:rPr>
            </w:pPr>
            <w:r w:rsidRPr="00DD310E">
              <w:rPr>
                <w:rFonts w:eastAsia="標楷體"/>
                <w:sz w:val="28"/>
                <w:szCs w:val="28"/>
              </w:rPr>
              <w:t>The Information Society</w:t>
            </w:r>
          </w:p>
          <w:p w14:paraId="2098C4A3" w14:textId="77777777" w:rsidR="00DD310E" w:rsidRDefault="00D96EE2" w:rsidP="00277E42">
            <w:pPr>
              <w:pStyle w:val="af2"/>
              <w:numPr>
                <w:ilvl w:val="0"/>
                <w:numId w:val="18"/>
              </w:numPr>
              <w:ind w:leftChars="0" w:left="378" w:hanging="378"/>
              <w:rPr>
                <w:rFonts w:eastAsia="標楷體"/>
                <w:sz w:val="28"/>
                <w:szCs w:val="28"/>
              </w:rPr>
            </w:pPr>
            <w:r w:rsidRPr="00DD310E">
              <w:rPr>
                <w:rFonts w:eastAsia="標楷體"/>
                <w:sz w:val="28"/>
                <w:szCs w:val="28"/>
              </w:rPr>
              <w:t>Journal of Global Information Technology Management</w:t>
            </w:r>
          </w:p>
          <w:p w14:paraId="572222B7" w14:textId="77777777" w:rsidR="00DD310E" w:rsidRDefault="00D96EE2" w:rsidP="00277E42">
            <w:pPr>
              <w:pStyle w:val="af2"/>
              <w:numPr>
                <w:ilvl w:val="0"/>
                <w:numId w:val="18"/>
              </w:numPr>
              <w:ind w:leftChars="0" w:left="378" w:hanging="378"/>
              <w:rPr>
                <w:rFonts w:eastAsia="標楷體"/>
                <w:sz w:val="28"/>
                <w:szCs w:val="28"/>
              </w:rPr>
            </w:pPr>
            <w:r w:rsidRPr="00DD310E">
              <w:rPr>
                <w:rFonts w:eastAsia="標楷體"/>
                <w:sz w:val="28"/>
                <w:szCs w:val="28"/>
              </w:rPr>
              <w:t>Electronic Markets</w:t>
            </w:r>
          </w:p>
          <w:p w14:paraId="4EC38E47" w14:textId="77777777" w:rsidR="00DD310E" w:rsidRDefault="00D96EE2" w:rsidP="00277E42">
            <w:pPr>
              <w:pStyle w:val="af2"/>
              <w:numPr>
                <w:ilvl w:val="0"/>
                <w:numId w:val="18"/>
              </w:numPr>
              <w:ind w:leftChars="0" w:left="378" w:hanging="378"/>
              <w:rPr>
                <w:rFonts w:eastAsia="標楷體"/>
                <w:sz w:val="28"/>
                <w:szCs w:val="28"/>
              </w:rPr>
            </w:pPr>
            <w:r w:rsidRPr="00DD310E">
              <w:rPr>
                <w:rFonts w:eastAsia="標楷體"/>
                <w:sz w:val="28"/>
                <w:szCs w:val="28"/>
              </w:rPr>
              <w:t>Information Resources Management Journal</w:t>
            </w:r>
          </w:p>
          <w:p w14:paraId="7899F6A9" w14:textId="77777777" w:rsidR="00DD310E" w:rsidRDefault="00D96EE2" w:rsidP="00277E42">
            <w:pPr>
              <w:pStyle w:val="af2"/>
              <w:numPr>
                <w:ilvl w:val="0"/>
                <w:numId w:val="18"/>
              </w:numPr>
              <w:ind w:leftChars="0" w:left="378" w:hanging="378"/>
              <w:rPr>
                <w:rFonts w:eastAsia="標楷體"/>
                <w:sz w:val="28"/>
                <w:szCs w:val="28"/>
              </w:rPr>
            </w:pPr>
            <w:r w:rsidRPr="00DD310E">
              <w:rPr>
                <w:rFonts w:eastAsia="標楷體"/>
                <w:sz w:val="28"/>
                <w:szCs w:val="28"/>
              </w:rPr>
              <w:t>Journal of Information Technology Theory and Application</w:t>
            </w:r>
          </w:p>
          <w:p w14:paraId="3D12B3A2" w14:textId="77777777" w:rsidR="00DD310E" w:rsidRDefault="00D96EE2" w:rsidP="00277E42">
            <w:pPr>
              <w:pStyle w:val="af2"/>
              <w:numPr>
                <w:ilvl w:val="0"/>
                <w:numId w:val="18"/>
              </w:numPr>
              <w:ind w:leftChars="0" w:left="378" w:hanging="378"/>
              <w:rPr>
                <w:rFonts w:eastAsia="標楷體"/>
                <w:sz w:val="28"/>
                <w:szCs w:val="28"/>
              </w:rPr>
            </w:pPr>
            <w:r w:rsidRPr="00DD310E">
              <w:rPr>
                <w:rFonts w:eastAsia="標楷體"/>
                <w:sz w:val="28"/>
                <w:szCs w:val="28"/>
              </w:rPr>
              <w:t>Electronic Commerce Research and Applications</w:t>
            </w:r>
          </w:p>
          <w:p w14:paraId="58696365" w14:textId="77777777" w:rsidR="00DD310E" w:rsidRDefault="00D96EE2" w:rsidP="00277E42">
            <w:pPr>
              <w:pStyle w:val="af2"/>
              <w:numPr>
                <w:ilvl w:val="0"/>
                <w:numId w:val="18"/>
              </w:numPr>
              <w:ind w:leftChars="0" w:left="378" w:hanging="378"/>
              <w:rPr>
                <w:rFonts w:eastAsia="標楷體"/>
                <w:sz w:val="28"/>
                <w:szCs w:val="28"/>
              </w:rPr>
            </w:pPr>
            <w:r w:rsidRPr="00DD310E">
              <w:rPr>
                <w:rFonts w:eastAsia="標楷體"/>
                <w:sz w:val="28"/>
                <w:szCs w:val="28"/>
              </w:rPr>
              <w:t>Information Systems Management</w:t>
            </w:r>
          </w:p>
          <w:p w14:paraId="3D97BE05" w14:textId="43F9922B" w:rsidR="00D96EE2" w:rsidRPr="00DD310E" w:rsidRDefault="00D96EE2" w:rsidP="00277E42">
            <w:pPr>
              <w:pStyle w:val="af2"/>
              <w:numPr>
                <w:ilvl w:val="0"/>
                <w:numId w:val="18"/>
              </w:numPr>
              <w:ind w:leftChars="0" w:left="378" w:hanging="378"/>
              <w:rPr>
                <w:rFonts w:eastAsia="標楷體"/>
                <w:sz w:val="28"/>
                <w:szCs w:val="28"/>
              </w:rPr>
            </w:pPr>
            <w:r w:rsidRPr="00DD310E">
              <w:rPr>
                <w:rFonts w:eastAsia="標楷體"/>
                <w:sz w:val="28"/>
                <w:szCs w:val="28"/>
              </w:rPr>
              <w:t>Journal of Organizational and End User Computing</w:t>
            </w:r>
          </w:p>
          <w:p w14:paraId="01619BEA" w14:textId="77777777" w:rsidR="00D96EE2" w:rsidRPr="008F6D45" w:rsidRDefault="00D96EE2" w:rsidP="00C06403">
            <w:pPr>
              <w:pStyle w:val="af2"/>
              <w:ind w:leftChars="0" w:left="0"/>
              <w:rPr>
                <w:rFonts w:eastAsia="標楷體"/>
                <w:sz w:val="28"/>
                <w:szCs w:val="28"/>
              </w:rPr>
            </w:pPr>
          </w:p>
        </w:tc>
      </w:tr>
    </w:tbl>
    <w:p w14:paraId="0FE6A5C1" w14:textId="6E7EAD7B" w:rsidR="00D96EE2" w:rsidRPr="00277E42" w:rsidRDefault="00D96EE2" w:rsidP="00277E42">
      <w:pPr>
        <w:spacing w:line="240" w:lineRule="atLeast"/>
        <w:rPr>
          <w:rFonts w:eastAsia="標楷體"/>
          <w:sz w:val="28"/>
          <w:szCs w:val="28"/>
        </w:rPr>
      </w:pPr>
    </w:p>
    <w:sectPr w:rsidR="00D96EE2" w:rsidRPr="00277E42" w:rsidSect="00E45223">
      <w:footerReference w:type="even" r:id="rId9"/>
      <w:footerReference w:type="default" r:id="rId10"/>
      <w:pgSz w:w="11906" w:h="16838" w:code="9"/>
      <w:pgMar w:top="1247" w:right="1474" w:bottom="1247"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E0DD4" w14:textId="77777777" w:rsidR="00500960" w:rsidRDefault="00500960">
      <w:r>
        <w:separator/>
      </w:r>
    </w:p>
  </w:endnote>
  <w:endnote w:type="continuationSeparator" w:id="0">
    <w:p w14:paraId="6C54659A" w14:textId="77777777" w:rsidR="00500960" w:rsidRDefault="00500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Unicode MS">
    <w:altName w:val="華康中黑體"/>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5FD5E" w14:textId="77777777" w:rsidR="002526D5" w:rsidRDefault="002526D5" w:rsidP="0071538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6B5E188" w14:textId="77777777" w:rsidR="002526D5" w:rsidRDefault="002526D5">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FBBEC" w14:textId="4CFBAC96" w:rsidR="002526D5" w:rsidRDefault="002526D5" w:rsidP="0071538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A6911">
      <w:rPr>
        <w:rStyle w:val="a6"/>
        <w:noProof/>
      </w:rPr>
      <w:t>8</w:t>
    </w:r>
    <w:r>
      <w:rPr>
        <w:rStyle w:val="a6"/>
      </w:rPr>
      <w:fldChar w:fldCharType="end"/>
    </w:r>
  </w:p>
  <w:p w14:paraId="1409418D" w14:textId="77777777" w:rsidR="002526D5" w:rsidRDefault="002526D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ADA9D" w14:textId="77777777" w:rsidR="00500960" w:rsidRDefault="00500960">
      <w:r>
        <w:separator/>
      </w:r>
    </w:p>
  </w:footnote>
  <w:footnote w:type="continuationSeparator" w:id="0">
    <w:p w14:paraId="50730A97" w14:textId="77777777" w:rsidR="00500960" w:rsidRDefault="005009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63B5"/>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A8D762E"/>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DB63416"/>
    <w:multiLevelType w:val="hybridMultilevel"/>
    <w:tmpl w:val="B57AB68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DD626D"/>
    <w:multiLevelType w:val="hybridMultilevel"/>
    <w:tmpl w:val="06E013F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C94F13"/>
    <w:multiLevelType w:val="hybridMultilevel"/>
    <w:tmpl w:val="75F6017A"/>
    <w:lvl w:ilvl="0" w:tplc="1A4ADB24">
      <w:start w:val="1"/>
      <w:numFmt w:val="decimal"/>
      <w:lvlText w:val="%1."/>
      <w:lvlJc w:val="left"/>
      <w:pPr>
        <w:ind w:left="77" w:hanging="360"/>
      </w:pPr>
      <w:rPr>
        <w:rFonts w:hint="default"/>
      </w:rPr>
    </w:lvl>
    <w:lvl w:ilvl="1" w:tplc="04090019" w:tentative="1">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5" w15:restartNumberingAfterBreak="0">
    <w:nsid w:val="18924D13"/>
    <w:multiLevelType w:val="hybridMultilevel"/>
    <w:tmpl w:val="996C7254"/>
    <w:lvl w:ilvl="0" w:tplc="62A23B76">
      <w:start w:val="1"/>
      <w:numFmt w:val="decimal"/>
      <w:lvlText w:val="(%1)"/>
      <w:lvlJc w:val="left"/>
      <w:pPr>
        <w:ind w:left="709" w:hanging="360"/>
      </w:pPr>
      <w:rPr>
        <w:rFonts w:eastAsia="新細明體" w:hint="default"/>
      </w:rPr>
    </w:lvl>
    <w:lvl w:ilvl="1" w:tplc="04090019" w:tentative="1">
      <w:start w:val="1"/>
      <w:numFmt w:val="ideographTraditional"/>
      <w:lvlText w:val="%2、"/>
      <w:lvlJc w:val="left"/>
      <w:pPr>
        <w:ind w:left="1309" w:hanging="480"/>
      </w:pPr>
    </w:lvl>
    <w:lvl w:ilvl="2" w:tplc="0409001B" w:tentative="1">
      <w:start w:val="1"/>
      <w:numFmt w:val="lowerRoman"/>
      <w:lvlText w:val="%3."/>
      <w:lvlJc w:val="right"/>
      <w:pPr>
        <w:ind w:left="1789" w:hanging="480"/>
      </w:pPr>
    </w:lvl>
    <w:lvl w:ilvl="3" w:tplc="0409000F" w:tentative="1">
      <w:start w:val="1"/>
      <w:numFmt w:val="decimal"/>
      <w:lvlText w:val="%4."/>
      <w:lvlJc w:val="left"/>
      <w:pPr>
        <w:ind w:left="2269" w:hanging="480"/>
      </w:pPr>
    </w:lvl>
    <w:lvl w:ilvl="4" w:tplc="04090019" w:tentative="1">
      <w:start w:val="1"/>
      <w:numFmt w:val="ideographTraditional"/>
      <w:lvlText w:val="%5、"/>
      <w:lvlJc w:val="left"/>
      <w:pPr>
        <w:ind w:left="2749" w:hanging="480"/>
      </w:pPr>
    </w:lvl>
    <w:lvl w:ilvl="5" w:tplc="0409001B" w:tentative="1">
      <w:start w:val="1"/>
      <w:numFmt w:val="lowerRoman"/>
      <w:lvlText w:val="%6."/>
      <w:lvlJc w:val="right"/>
      <w:pPr>
        <w:ind w:left="3229" w:hanging="480"/>
      </w:pPr>
    </w:lvl>
    <w:lvl w:ilvl="6" w:tplc="0409000F" w:tentative="1">
      <w:start w:val="1"/>
      <w:numFmt w:val="decimal"/>
      <w:lvlText w:val="%7."/>
      <w:lvlJc w:val="left"/>
      <w:pPr>
        <w:ind w:left="3709" w:hanging="480"/>
      </w:pPr>
    </w:lvl>
    <w:lvl w:ilvl="7" w:tplc="04090019" w:tentative="1">
      <w:start w:val="1"/>
      <w:numFmt w:val="ideographTraditional"/>
      <w:lvlText w:val="%8、"/>
      <w:lvlJc w:val="left"/>
      <w:pPr>
        <w:ind w:left="4189" w:hanging="480"/>
      </w:pPr>
    </w:lvl>
    <w:lvl w:ilvl="8" w:tplc="0409001B" w:tentative="1">
      <w:start w:val="1"/>
      <w:numFmt w:val="lowerRoman"/>
      <w:lvlText w:val="%9."/>
      <w:lvlJc w:val="right"/>
      <w:pPr>
        <w:ind w:left="4669" w:hanging="480"/>
      </w:pPr>
    </w:lvl>
  </w:abstractNum>
  <w:abstractNum w:abstractNumId="6" w15:restartNumberingAfterBreak="0">
    <w:nsid w:val="21921381"/>
    <w:multiLevelType w:val="hybridMultilevel"/>
    <w:tmpl w:val="964C8E06"/>
    <w:lvl w:ilvl="0" w:tplc="D43801F0">
      <w:start w:val="1"/>
      <w:numFmt w:val="decimal"/>
      <w:lvlText w:val="%1."/>
      <w:lvlJc w:val="left"/>
      <w:pPr>
        <w:ind w:left="360" w:hanging="360"/>
      </w:pPr>
      <w:rPr>
        <w:rFonts w:eastAsia="標楷體"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ABF258B"/>
    <w:multiLevelType w:val="singleLevel"/>
    <w:tmpl w:val="0409000F"/>
    <w:lvl w:ilvl="0">
      <w:start w:val="1"/>
      <w:numFmt w:val="decimal"/>
      <w:lvlText w:val="%1."/>
      <w:lvlJc w:val="left"/>
      <w:pPr>
        <w:tabs>
          <w:tab w:val="num" w:pos="425"/>
        </w:tabs>
        <w:ind w:left="425" w:hanging="425"/>
      </w:pPr>
    </w:lvl>
  </w:abstractNum>
  <w:abstractNum w:abstractNumId="8" w15:restartNumberingAfterBreak="0">
    <w:nsid w:val="2F017F2A"/>
    <w:multiLevelType w:val="hybridMultilevel"/>
    <w:tmpl w:val="A16E7A58"/>
    <w:lvl w:ilvl="0" w:tplc="D5CA2BDA">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F255C43"/>
    <w:multiLevelType w:val="hybridMultilevel"/>
    <w:tmpl w:val="9F16A42C"/>
    <w:lvl w:ilvl="0" w:tplc="409AE5F6">
      <w:start w:val="1"/>
      <w:numFmt w:val="decimal"/>
      <w:lvlText w:val="(%1)"/>
      <w:lvlJc w:val="left"/>
      <w:pPr>
        <w:ind w:left="2320" w:hanging="360"/>
      </w:pPr>
      <w:rPr>
        <w:rFonts w:hint="default"/>
      </w:rPr>
    </w:lvl>
    <w:lvl w:ilvl="1" w:tplc="04090019" w:tentative="1">
      <w:start w:val="1"/>
      <w:numFmt w:val="ideographTraditional"/>
      <w:lvlText w:val="%2、"/>
      <w:lvlJc w:val="left"/>
      <w:pPr>
        <w:ind w:left="2920" w:hanging="480"/>
      </w:pPr>
    </w:lvl>
    <w:lvl w:ilvl="2" w:tplc="0409001B" w:tentative="1">
      <w:start w:val="1"/>
      <w:numFmt w:val="lowerRoman"/>
      <w:lvlText w:val="%3."/>
      <w:lvlJc w:val="right"/>
      <w:pPr>
        <w:ind w:left="3400" w:hanging="480"/>
      </w:pPr>
    </w:lvl>
    <w:lvl w:ilvl="3" w:tplc="0409000F" w:tentative="1">
      <w:start w:val="1"/>
      <w:numFmt w:val="decimal"/>
      <w:lvlText w:val="%4."/>
      <w:lvlJc w:val="left"/>
      <w:pPr>
        <w:ind w:left="3880" w:hanging="480"/>
      </w:pPr>
    </w:lvl>
    <w:lvl w:ilvl="4" w:tplc="04090019" w:tentative="1">
      <w:start w:val="1"/>
      <w:numFmt w:val="ideographTraditional"/>
      <w:lvlText w:val="%5、"/>
      <w:lvlJc w:val="left"/>
      <w:pPr>
        <w:ind w:left="4360" w:hanging="480"/>
      </w:pPr>
    </w:lvl>
    <w:lvl w:ilvl="5" w:tplc="0409001B" w:tentative="1">
      <w:start w:val="1"/>
      <w:numFmt w:val="lowerRoman"/>
      <w:lvlText w:val="%6."/>
      <w:lvlJc w:val="right"/>
      <w:pPr>
        <w:ind w:left="4840" w:hanging="480"/>
      </w:pPr>
    </w:lvl>
    <w:lvl w:ilvl="6" w:tplc="0409000F" w:tentative="1">
      <w:start w:val="1"/>
      <w:numFmt w:val="decimal"/>
      <w:lvlText w:val="%7."/>
      <w:lvlJc w:val="left"/>
      <w:pPr>
        <w:ind w:left="5320" w:hanging="480"/>
      </w:pPr>
    </w:lvl>
    <w:lvl w:ilvl="7" w:tplc="04090019" w:tentative="1">
      <w:start w:val="1"/>
      <w:numFmt w:val="ideographTraditional"/>
      <w:lvlText w:val="%8、"/>
      <w:lvlJc w:val="left"/>
      <w:pPr>
        <w:ind w:left="5800" w:hanging="480"/>
      </w:pPr>
    </w:lvl>
    <w:lvl w:ilvl="8" w:tplc="0409001B" w:tentative="1">
      <w:start w:val="1"/>
      <w:numFmt w:val="lowerRoman"/>
      <w:lvlText w:val="%9."/>
      <w:lvlJc w:val="right"/>
      <w:pPr>
        <w:ind w:left="6280" w:hanging="480"/>
      </w:pPr>
    </w:lvl>
  </w:abstractNum>
  <w:abstractNum w:abstractNumId="10" w15:restartNumberingAfterBreak="0">
    <w:nsid w:val="38055312"/>
    <w:multiLevelType w:val="hybridMultilevel"/>
    <w:tmpl w:val="DE4CB88E"/>
    <w:lvl w:ilvl="0" w:tplc="7250DE96">
      <w:start w:val="2"/>
      <w:numFmt w:val="lowerLetter"/>
      <w:lvlText w:val="(%1)"/>
      <w:lvlJc w:val="left"/>
      <w:pPr>
        <w:ind w:left="2912" w:hanging="360"/>
      </w:pPr>
      <w:rPr>
        <w:rFonts w:hint="default"/>
      </w:rPr>
    </w:lvl>
    <w:lvl w:ilvl="1" w:tplc="04090019" w:tentative="1">
      <w:start w:val="1"/>
      <w:numFmt w:val="ideographTraditional"/>
      <w:lvlText w:val="%2、"/>
      <w:lvlJc w:val="left"/>
      <w:pPr>
        <w:ind w:left="3512" w:hanging="480"/>
      </w:pPr>
    </w:lvl>
    <w:lvl w:ilvl="2" w:tplc="0409001B" w:tentative="1">
      <w:start w:val="1"/>
      <w:numFmt w:val="lowerRoman"/>
      <w:lvlText w:val="%3."/>
      <w:lvlJc w:val="right"/>
      <w:pPr>
        <w:ind w:left="3992" w:hanging="480"/>
      </w:pPr>
    </w:lvl>
    <w:lvl w:ilvl="3" w:tplc="0409000F" w:tentative="1">
      <w:start w:val="1"/>
      <w:numFmt w:val="decimal"/>
      <w:lvlText w:val="%4."/>
      <w:lvlJc w:val="left"/>
      <w:pPr>
        <w:ind w:left="4472" w:hanging="480"/>
      </w:pPr>
    </w:lvl>
    <w:lvl w:ilvl="4" w:tplc="04090019" w:tentative="1">
      <w:start w:val="1"/>
      <w:numFmt w:val="ideographTraditional"/>
      <w:lvlText w:val="%5、"/>
      <w:lvlJc w:val="left"/>
      <w:pPr>
        <w:ind w:left="4952" w:hanging="480"/>
      </w:pPr>
    </w:lvl>
    <w:lvl w:ilvl="5" w:tplc="0409001B" w:tentative="1">
      <w:start w:val="1"/>
      <w:numFmt w:val="lowerRoman"/>
      <w:lvlText w:val="%6."/>
      <w:lvlJc w:val="right"/>
      <w:pPr>
        <w:ind w:left="5432" w:hanging="480"/>
      </w:pPr>
    </w:lvl>
    <w:lvl w:ilvl="6" w:tplc="0409000F" w:tentative="1">
      <w:start w:val="1"/>
      <w:numFmt w:val="decimal"/>
      <w:lvlText w:val="%7."/>
      <w:lvlJc w:val="left"/>
      <w:pPr>
        <w:ind w:left="5912" w:hanging="480"/>
      </w:pPr>
    </w:lvl>
    <w:lvl w:ilvl="7" w:tplc="04090019" w:tentative="1">
      <w:start w:val="1"/>
      <w:numFmt w:val="ideographTraditional"/>
      <w:lvlText w:val="%8、"/>
      <w:lvlJc w:val="left"/>
      <w:pPr>
        <w:ind w:left="6392" w:hanging="480"/>
      </w:pPr>
    </w:lvl>
    <w:lvl w:ilvl="8" w:tplc="0409001B" w:tentative="1">
      <w:start w:val="1"/>
      <w:numFmt w:val="lowerRoman"/>
      <w:lvlText w:val="%9."/>
      <w:lvlJc w:val="right"/>
      <w:pPr>
        <w:ind w:left="6872" w:hanging="480"/>
      </w:pPr>
    </w:lvl>
  </w:abstractNum>
  <w:abstractNum w:abstractNumId="11" w15:restartNumberingAfterBreak="0">
    <w:nsid w:val="3A406D6B"/>
    <w:multiLevelType w:val="hybridMultilevel"/>
    <w:tmpl w:val="D88035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5A5B10"/>
    <w:multiLevelType w:val="hybridMultilevel"/>
    <w:tmpl w:val="5986E3B0"/>
    <w:lvl w:ilvl="0" w:tplc="86DADC7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5870769A"/>
    <w:multiLevelType w:val="hybridMultilevel"/>
    <w:tmpl w:val="19BA611E"/>
    <w:lvl w:ilvl="0" w:tplc="C60E8154">
      <w:start w:val="1"/>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EB63342"/>
    <w:multiLevelType w:val="singleLevel"/>
    <w:tmpl w:val="0409000F"/>
    <w:lvl w:ilvl="0">
      <w:start w:val="1"/>
      <w:numFmt w:val="decimal"/>
      <w:lvlText w:val="%1."/>
      <w:lvlJc w:val="left"/>
      <w:pPr>
        <w:tabs>
          <w:tab w:val="num" w:pos="425"/>
        </w:tabs>
        <w:ind w:left="425" w:hanging="425"/>
      </w:pPr>
    </w:lvl>
  </w:abstractNum>
  <w:abstractNum w:abstractNumId="15" w15:restartNumberingAfterBreak="0">
    <w:nsid w:val="622C0575"/>
    <w:multiLevelType w:val="hybridMultilevel"/>
    <w:tmpl w:val="06E013F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A7A677B"/>
    <w:multiLevelType w:val="hybridMultilevel"/>
    <w:tmpl w:val="58589D08"/>
    <w:lvl w:ilvl="0" w:tplc="32963332">
      <w:start w:val="2"/>
      <w:numFmt w:val="lowerLetter"/>
      <w:lvlText w:val="(%1)"/>
      <w:lvlJc w:val="left"/>
      <w:pPr>
        <w:ind w:left="2912" w:hanging="360"/>
      </w:pPr>
      <w:rPr>
        <w:rFonts w:hint="default"/>
      </w:rPr>
    </w:lvl>
    <w:lvl w:ilvl="1" w:tplc="04090019" w:tentative="1">
      <w:start w:val="1"/>
      <w:numFmt w:val="ideographTraditional"/>
      <w:lvlText w:val="%2、"/>
      <w:lvlJc w:val="left"/>
      <w:pPr>
        <w:ind w:left="3512" w:hanging="480"/>
      </w:pPr>
    </w:lvl>
    <w:lvl w:ilvl="2" w:tplc="0409001B" w:tentative="1">
      <w:start w:val="1"/>
      <w:numFmt w:val="lowerRoman"/>
      <w:lvlText w:val="%3."/>
      <w:lvlJc w:val="right"/>
      <w:pPr>
        <w:ind w:left="3992" w:hanging="480"/>
      </w:pPr>
    </w:lvl>
    <w:lvl w:ilvl="3" w:tplc="0409000F" w:tentative="1">
      <w:start w:val="1"/>
      <w:numFmt w:val="decimal"/>
      <w:lvlText w:val="%4."/>
      <w:lvlJc w:val="left"/>
      <w:pPr>
        <w:ind w:left="4472" w:hanging="480"/>
      </w:pPr>
    </w:lvl>
    <w:lvl w:ilvl="4" w:tplc="04090019" w:tentative="1">
      <w:start w:val="1"/>
      <w:numFmt w:val="ideographTraditional"/>
      <w:lvlText w:val="%5、"/>
      <w:lvlJc w:val="left"/>
      <w:pPr>
        <w:ind w:left="4952" w:hanging="480"/>
      </w:pPr>
    </w:lvl>
    <w:lvl w:ilvl="5" w:tplc="0409001B" w:tentative="1">
      <w:start w:val="1"/>
      <w:numFmt w:val="lowerRoman"/>
      <w:lvlText w:val="%6."/>
      <w:lvlJc w:val="right"/>
      <w:pPr>
        <w:ind w:left="5432" w:hanging="480"/>
      </w:pPr>
    </w:lvl>
    <w:lvl w:ilvl="6" w:tplc="0409000F" w:tentative="1">
      <w:start w:val="1"/>
      <w:numFmt w:val="decimal"/>
      <w:lvlText w:val="%7."/>
      <w:lvlJc w:val="left"/>
      <w:pPr>
        <w:ind w:left="5912" w:hanging="480"/>
      </w:pPr>
    </w:lvl>
    <w:lvl w:ilvl="7" w:tplc="04090019" w:tentative="1">
      <w:start w:val="1"/>
      <w:numFmt w:val="ideographTraditional"/>
      <w:lvlText w:val="%8、"/>
      <w:lvlJc w:val="left"/>
      <w:pPr>
        <w:ind w:left="6392" w:hanging="480"/>
      </w:pPr>
    </w:lvl>
    <w:lvl w:ilvl="8" w:tplc="0409001B" w:tentative="1">
      <w:start w:val="1"/>
      <w:numFmt w:val="lowerRoman"/>
      <w:lvlText w:val="%9."/>
      <w:lvlJc w:val="right"/>
      <w:pPr>
        <w:ind w:left="6872" w:hanging="480"/>
      </w:pPr>
    </w:lvl>
  </w:abstractNum>
  <w:abstractNum w:abstractNumId="17" w15:restartNumberingAfterBreak="0">
    <w:nsid w:val="7DFA42A1"/>
    <w:multiLevelType w:val="hybridMultilevel"/>
    <w:tmpl w:val="2E54A94A"/>
    <w:lvl w:ilvl="0" w:tplc="EBB047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0"/>
  </w:num>
  <w:num w:numId="3">
    <w:abstractNumId w:val="14"/>
  </w:num>
  <w:num w:numId="4">
    <w:abstractNumId w:val="1"/>
  </w:num>
  <w:num w:numId="5">
    <w:abstractNumId w:val="2"/>
  </w:num>
  <w:num w:numId="6">
    <w:abstractNumId w:val="15"/>
  </w:num>
  <w:num w:numId="7">
    <w:abstractNumId w:val="11"/>
  </w:num>
  <w:num w:numId="8">
    <w:abstractNumId w:val="3"/>
  </w:num>
  <w:num w:numId="9">
    <w:abstractNumId w:val="4"/>
  </w:num>
  <w:num w:numId="10">
    <w:abstractNumId w:val="16"/>
  </w:num>
  <w:num w:numId="11">
    <w:abstractNumId w:val="13"/>
  </w:num>
  <w:num w:numId="12">
    <w:abstractNumId w:val="10"/>
  </w:num>
  <w:num w:numId="13">
    <w:abstractNumId w:val="8"/>
  </w:num>
  <w:num w:numId="14">
    <w:abstractNumId w:val="5"/>
  </w:num>
  <w:num w:numId="15">
    <w:abstractNumId w:val="9"/>
  </w:num>
  <w:num w:numId="16">
    <w:abstractNumId w:val="17"/>
  </w:num>
  <w:num w:numId="17">
    <w:abstractNumId w:val="6"/>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8AA"/>
    <w:rsid w:val="00013D9C"/>
    <w:rsid w:val="000161A6"/>
    <w:rsid w:val="00020829"/>
    <w:rsid w:val="0006016D"/>
    <w:rsid w:val="00064F78"/>
    <w:rsid w:val="000773F0"/>
    <w:rsid w:val="00077C89"/>
    <w:rsid w:val="00080957"/>
    <w:rsid w:val="0008195E"/>
    <w:rsid w:val="0008279A"/>
    <w:rsid w:val="000A1544"/>
    <w:rsid w:val="000A6358"/>
    <w:rsid w:val="000B280F"/>
    <w:rsid w:val="000D6B44"/>
    <w:rsid w:val="000E2863"/>
    <w:rsid w:val="000E52E8"/>
    <w:rsid w:val="000F0F68"/>
    <w:rsid w:val="000F2B49"/>
    <w:rsid w:val="000F7155"/>
    <w:rsid w:val="00103C73"/>
    <w:rsid w:val="00104840"/>
    <w:rsid w:val="00106157"/>
    <w:rsid w:val="00107E64"/>
    <w:rsid w:val="00111DFD"/>
    <w:rsid w:val="00112336"/>
    <w:rsid w:val="00114B02"/>
    <w:rsid w:val="00115D37"/>
    <w:rsid w:val="0011608E"/>
    <w:rsid w:val="00116A45"/>
    <w:rsid w:val="00123EA3"/>
    <w:rsid w:val="001241F5"/>
    <w:rsid w:val="001257F0"/>
    <w:rsid w:val="00130B60"/>
    <w:rsid w:val="001464A7"/>
    <w:rsid w:val="0015354A"/>
    <w:rsid w:val="00154CFA"/>
    <w:rsid w:val="0015680F"/>
    <w:rsid w:val="0016130E"/>
    <w:rsid w:val="001726A4"/>
    <w:rsid w:val="0019546D"/>
    <w:rsid w:val="001A2E88"/>
    <w:rsid w:val="001A747A"/>
    <w:rsid w:val="001B100E"/>
    <w:rsid w:val="001B54AC"/>
    <w:rsid w:val="001E14D9"/>
    <w:rsid w:val="001E39B3"/>
    <w:rsid w:val="001F3EB8"/>
    <w:rsid w:val="001F5047"/>
    <w:rsid w:val="001F798D"/>
    <w:rsid w:val="00200A41"/>
    <w:rsid w:val="00207DD2"/>
    <w:rsid w:val="00210E15"/>
    <w:rsid w:val="00212F8B"/>
    <w:rsid w:val="002139C9"/>
    <w:rsid w:val="0022143E"/>
    <w:rsid w:val="002268B2"/>
    <w:rsid w:val="00234C94"/>
    <w:rsid w:val="00235EA1"/>
    <w:rsid w:val="00237A7B"/>
    <w:rsid w:val="00240A4A"/>
    <w:rsid w:val="002414E7"/>
    <w:rsid w:val="00241C7F"/>
    <w:rsid w:val="002526D5"/>
    <w:rsid w:val="00261A96"/>
    <w:rsid w:val="00273FB4"/>
    <w:rsid w:val="00274C10"/>
    <w:rsid w:val="00277E42"/>
    <w:rsid w:val="00284490"/>
    <w:rsid w:val="002B21D4"/>
    <w:rsid w:val="002B59B4"/>
    <w:rsid w:val="002C6DB9"/>
    <w:rsid w:val="002D5AB6"/>
    <w:rsid w:val="002E0E2B"/>
    <w:rsid w:val="002E5702"/>
    <w:rsid w:val="002E7779"/>
    <w:rsid w:val="002E7E46"/>
    <w:rsid w:val="002F1EF1"/>
    <w:rsid w:val="002F2348"/>
    <w:rsid w:val="002F24C1"/>
    <w:rsid w:val="002F7CD1"/>
    <w:rsid w:val="00304F13"/>
    <w:rsid w:val="00307A3E"/>
    <w:rsid w:val="00311ADF"/>
    <w:rsid w:val="003123AE"/>
    <w:rsid w:val="0031498E"/>
    <w:rsid w:val="00321142"/>
    <w:rsid w:val="00322570"/>
    <w:rsid w:val="00326C7C"/>
    <w:rsid w:val="003354E0"/>
    <w:rsid w:val="00337101"/>
    <w:rsid w:val="00362F15"/>
    <w:rsid w:val="00363B65"/>
    <w:rsid w:val="00380C13"/>
    <w:rsid w:val="003820C3"/>
    <w:rsid w:val="003927A8"/>
    <w:rsid w:val="00392C1D"/>
    <w:rsid w:val="003A6AD6"/>
    <w:rsid w:val="003B1112"/>
    <w:rsid w:val="003B3267"/>
    <w:rsid w:val="003B76C7"/>
    <w:rsid w:val="003C2EBC"/>
    <w:rsid w:val="003D2F69"/>
    <w:rsid w:val="003D76EB"/>
    <w:rsid w:val="003F3174"/>
    <w:rsid w:val="003F7903"/>
    <w:rsid w:val="00400A92"/>
    <w:rsid w:val="00402471"/>
    <w:rsid w:val="00415169"/>
    <w:rsid w:val="004244F7"/>
    <w:rsid w:val="004337F4"/>
    <w:rsid w:val="00441909"/>
    <w:rsid w:val="00455EF6"/>
    <w:rsid w:val="00464B34"/>
    <w:rsid w:val="004A3D96"/>
    <w:rsid w:val="004B2B48"/>
    <w:rsid w:val="004B4590"/>
    <w:rsid w:val="004B599F"/>
    <w:rsid w:val="004C7BBB"/>
    <w:rsid w:val="004C7FBF"/>
    <w:rsid w:val="004D03C6"/>
    <w:rsid w:val="004D0A2D"/>
    <w:rsid w:val="004D1190"/>
    <w:rsid w:val="004D4590"/>
    <w:rsid w:val="004D5356"/>
    <w:rsid w:val="00500960"/>
    <w:rsid w:val="00501A51"/>
    <w:rsid w:val="00506B6F"/>
    <w:rsid w:val="0051158E"/>
    <w:rsid w:val="0051353C"/>
    <w:rsid w:val="00524499"/>
    <w:rsid w:val="00527201"/>
    <w:rsid w:val="00532E10"/>
    <w:rsid w:val="005351FC"/>
    <w:rsid w:val="0054157D"/>
    <w:rsid w:val="00541FA5"/>
    <w:rsid w:val="005450CA"/>
    <w:rsid w:val="00557D2E"/>
    <w:rsid w:val="00561FA9"/>
    <w:rsid w:val="00562736"/>
    <w:rsid w:val="00566AC5"/>
    <w:rsid w:val="00570167"/>
    <w:rsid w:val="0058155A"/>
    <w:rsid w:val="00586CCA"/>
    <w:rsid w:val="005B1127"/>
    <w:rsid w:val="005B57B5"/>
    <w:rsid w:val="005C6BCC"/>
    <w:rsid w:val="005D24B2"/>
    <w:rsid w:val="005D6A93"/>
    <w:rsid w:val="005E6034"/>
    <w:rsid w:val="005F6F4C"/>
    <w:rsid w:val="006015A4"/>
    <w:rsid w:val="0060265E"/>
    <w:rsid w:val="00603DFB"/>
    <w:rsid w:val="006216F0"/>
    <w:rsid w:val="00642AA6"/>
    <w:rsid w:val="00643E43"/>
    <w:rsid w:val="006511F1"/>
    <w:rsid w:val="00654677"/>
    <w:rsid w:val="00672540"/>
    <w:rsid w:val="0067543A"/>
    <w:rsid w:val="006825FA"/>
    <w:rsid w:val="0068330A"/>
    <w:rsid w:val="00694AD2"/>
    <w:rsid w:val="006A6EAA"/>
    <w:rsid w:val="006C143D"/>
    <w:rsid w:val="006C761A"/>
    <w:rsid w:val="006D132F"/>
    <w:rsid w:val="006E0D78"/>
    <w:rsid w:val="006E1546"/>
    <w:rsid w:val="006F1289"/>
    <w:rsid w:val="0070334D"/>
    <w:rsid w:val="00712CE2"/>
    <w:rsid w:val="00715388"/>
    <w:rsid w:val="00715E8F"/>
    <w:rsid w:val="00725D77"/>
    <w:rsid w:val="00743E45"/>
    <w:rsid w:val="00752342"/>
    <w:rsid w:val="00753D94"/>
    <w:rsid w:val="0075603A"/>
    <w:rsid w:val="0076332F"/>
    <w:rsid w:val="007678AA"/>
    <w:rsid w:val="00770725"/>
    <w:rsid w:val="00771BA2"/>
    <w:rsid w:val="00772769"/>
    <w:rsid w:val="007826F2"/>
    <w:rsid w:val="00790287"/>
    <w:rsid w:val="007978DC"/>
    <w:rsid w:val="007A000B"/>
    <w:rsid w:val="007A3446"/>
    <w:rsid w:val="007B3330"/>
    <w:rsid w:val="007B41FB"/>
    <w:rsid w:val="007C1863"/>
    <w:rsid w:val="007C4B3C"/>
    <w:rsid w:val="007D17DE"/>
    <w:rsid w:val="007D71C1"/>
    <w:rsid w:val="007E126F"/>
    <w:rsid w:val="007E40E4"/>
    <w:rsid w:val="007E5F43"/>
    <w:rsid w:val="007F0272"/>
    <w:rsid w:val="007F44E3"/>
    <w:rsid w:val="008045DB"/>
    <w:rsid w:val="00804879"/>
    <w:rsid w:val="00805163"/>
    <w:rsid w:val="00812836"/>
    <w:rsid w:val="00822B1A"/>
    <w:rsid w:val="00826669"/>
    <w:rsid w:val="00832890"/>
    <w:rsid w:val="008455D1"/>
    <w:rsid w:val="00845E9D"/>
    <w:rsid w:val="00852CE6"/>
    <w:rsid w:val="00860921"/>
    <w:rsid w:val="008642A1"/>
    <w:rsid w:val="00872A78"/>
    <w:rsid w:val="00874EB9"/>
    <w:rsid w:val="008754A0"/>
    <w:rsid w:val="00881CD0"/>
    <w:rsid w:val="008A044E"/>
    <w:rsid w:val="008A3936"/>
    <w:rsid w:val="008A54F8"/>
    <w:rsid w:val="008A7793"/>
    <w:rsid w:val="008B2CA0"/>
    <w:rsid w:val="008B4CB9"/>
    <w:rsid w:val="008D33C3"/>
    <w:rsid w:val="008D659C"/>
    <w:rsid w:val="008D686D"/>
    <w:rsid w:val="008E410B"/>
    <w:rsid w:val="008F1A68"/>
    <w:rsid w:val="008F6D45"/>
    <w:rsid w:val="00900675"/>
    <w:rsid w:val="00925FE9"/>
    <w:rsid w:val="00930C26"/>
    <w:rsid w:val="0093243A"/>
    <w:rsid w:val="00932692"/>
    <w:rsid w:val="009334A8"/>
    <w:rsid w:val="00933F0B"/>
    <w:rsid w:val="00936D6D"/>
    <w:rsid w:val="00943F6A"/>
    <w:rsid w:val="00945AE4"/>
    <w:rsid w:val="00951E13"/>
    <w:rsid w:val="00954773"/>
    <w:rsid w:val="009633F9"/>
    <w:rsid w:val="00974655"/>
    <w:rsid w:val="00975709"/>
    <w:rsid w:val="00982C84"/>
    <w:rsid w:val="00994836"/>
    <w:rsid w:val="009B5082"/>
    <w:rsid w:val="009C045E"/>
    <w:rsid w:val="009C0BE1"/>
    <w:rsid w:val="009C6270"/>
    <w:rsid w:val="009C6F57"/>
    <w:rsid w:val="009C7AC8"/>
    <w:rsid w:val="009C7F5E"/>
    <w:rsid w:val="009D0A00"/>
    <w:rsid w:val="009D0A0E"/>
    <w:rsid w:val="009E242E"/>
    <w:rsid w:val="00A010D4"/>
    <w:rsid w:val="00A03993"/>
    <w:rsid w:val="00A07E0F"/>
    <w:rsid w:val="00A15388"/>
    <w:rsid w:val="00A23AFB"/>
    <w:rsid w:val="00A32C88"/>
    <w:rsid w:val="00A374CF"/>
    <w:rsid w:val="00A628FF"/>
    <w:rsid w:val="00A634C9"/>
    <w:rsid w:val="00A639EE"/>
    <w:rsid w:val="00A64D31"/>
    <w:rsid w:val="00A65A01"/>
    <w:rsid w:val="00A66A6D"/>
    <w:rsid w:val="00A737F7"/>
    <w:rsid w:val="00A73951"/>
    <w:rsid w:val="00A76220"/>
    <w:rsid w:val="00A76468"/>
    <w:rsid w:val="00A8175F"/>
    <w:rsid w:val="00AA275E"/>
    <w:rsid w:val="00AA318C"/>
    <w:rsid w:val="00AB63B9"/>
    <w:rsid w:val="00AC7081"/>
    <w:rsid w:val="00AE1646"/>
    <w:rsid w:val="00AF22B4"/>
    <w:rsid w:val="00AF4FBF"/>
    <w:rsid w:val="00B21D38"/>
    <w:rsid w:val="00B4526D"/>
    <w:rsid w:val="00B55E74"/>
    <w:rsid w:val="00B56D9E"/>
    <w:rsid w:val="00B637A9"/>
    <w:rsid w:val="00B64651"/>
    <w:rsid w:val="00B9351B"/>
    <w:rsid w:val="00B9383C"/>
    <w:rsid w:val="00B95898"/>
    <w:rsid w:val="00BB016F"/>
    <w:rsid w:val="00BB25D5"/>
    <w:rsid w:val="00BC76D7"/>
    <w:rsid w:val="00BC7B76"/>
    <w:rsid w:val="00BD0E81"/>
    <w:rsid w:val="00BD7594"/>
    <w:rsid w:val="00BE25A9"/>
    <w:rsid w:val="00C044A2"/>
    <w:rsid w:val="00C047EE"/>
    <w:rsid w:val="00C078CE"/>
    <w:rsid w:val="00C07960"/>
    <w:rsid w:val="00C21BA1"/>
    <w:rsid w:val="00C22011"/>
    <w:rsid w:val="00C2344C"/>
    <w:rsid w:val="00C244F4"/>
    <w:rsid w:val="00C30C96"/>
    <w:rsid w:val="00C36092"/>
    <w:rsid w:val="00C37F59"/>
    <w:rsid w:val="00C4000D"/>
    <w:rsid w:val="00C47812"/>
    <w:rsid w:val="00C535F4"/>
    <w:rsid w:val="00C66045"/>
    <w:rsid w:val="00C722FB"/>
    <w:rsid w:val="00C8420D"/>
    <w:rsid w:val="00C85B73"/>
    <w:rsid w:val="00C86345"/>
    <w:rsid w:val="00C922D8"/>
    <w:rsid w:val="00C97E8E"/>
    <w:rsid w:val="00CB0016"/>
    <w:rsid w:val="00CC0053"/>
    <w:rsid w:val="00CC1FAE"/>
    <w:rsid w:val="00CD23DC"/>
    <w:rsid w:val="00D00B9C"/>
    <w:rsid w:val="00D01BF6"/>
    <w:rsid w:val="00D021D6"/>
    <w:rsid w:val="00D02DBE"/>
    <w:rsid w:val="00D06160"/>
    <w:rsid w:val="00D1419E"/>
    <w:rsid w:val="00D14867"/>
    <w:rsid w:val="00D61A5B"/>
    <w:rsid w:val="00D67F72"/>
    <w:rsid w:val="00D70B58"/>
    <w:rsid w:val="00D81F84"/>
    <w:rsid w:val="00D94C29"/>
    <w:rsid w:val="00D94C6A"/>
    <w:rsid w:val="00D96EE2"/>
    <w:rsid w:val="00D97167"/>
    <w:rsid w:val="00DA6E20"/>
    <w:rsid w:val="00DB151B"/>
    <w:rsid w:val="00DB4502"/>
    <w:rsid w:val="00DB62C2"/>
    <w:rsid w:val="00DC2183"/>
    <w:rsid w:val="00DD215B"/>
    <w:rsid w:val="00DD310E"/>
    <w:rsid w:val="00DE0179"/>
    <w:rsid w:val="00DE3C43"/>
    <w:rsid w:val="00DE7CC3"/>
    <w:rsid w:val="00E0326F"/>
    <w:rsid w:val="00E12E72"/>
    <w:rsid w:val="00E14B58"/>
    <w:rsid w:val="00E25168"/>
    <w:rsid w:val="00E3406C"/>
    <w:rsid w:val="00E3701D"/>
    <w:rsid w:val="00E45223"/>
    <w:rsid w:val="00E556D9"/>
    <w:rsid w:val="00E62CF5"/>
    <w:rsid w:val="00E86449"/>
    <w:rsid w:val="00E95988"/>
    <w:rsid w:val="00E95B5A"/>
    <w:rsid w:val="00E97E80"/>
    <w:rsid w:val="00EA17DB"/>
    <w:rsid w:val="00EA18BE"/>
    <w:rsid w:val="00EA6911"/>
    <w:rsid w:val="00EA6C1F"/>
    <w:rsid w:val="00ED1CED"/>
    <w:rsid w:val="00ED2969"/>
    <w:rsid w:val="00EE0E05"/>
    <w:rsid w:val="00EF2589"/>
    <w:rsid w:val="00EF6BA5"/>
    <w:rsid w:val="00F00AE8"/>
    <w:rsid w:val="00F0264D"/>
    <w:rsid w:val="00F02C38"/>
    <w:rsid w:val="00F039F3"/>
    <w:rsid w:val="00F11F26"/>
    <w:rsid w:val="00F154F8"/>
    <w:rsid w:val="00F1733E"/>
    <w:rsid w:val="00F22C25"/>
    <w:rsid w:val="00F510B2"/>
    <w:rsid w:val="00F625B4"/>
    <w:rsid w:val="00F667FA"/>
    <w:rsid w:val="00F67F48"/>
    <w:rsid w:val="00F708C3"/>
    <w:rsid w:val="00F73F7B"/>
    <w:rsid w:val="00F7595C"/>
    <w:rsid w:val="00F81ABD"/>
    <w:rsid w:val="00F90FCE"/>
    <w:rsid w:val="00F91954"/>
    <w:rsid w:val="00F91C61"/>
    <w:rsid w:val="00F91DE5"/>
    <w:rsid w:val="00F9496B"/>
    <w:rsid w:val="00FA0FB7"/>
    <w:rsid w:val="00FA5EBB"/>
    <w:rsid w:val="00FB564E"/>
    <w:rsid w:val="00FB74F8"/>
    <w:rsid w:val="00FB79F4"/>
    <w:rsid w:val="00FC2369"/>
    <w:rsid w:val="00FC2AE2"/>
    <w:rsid w:val="00FC3638"/>
    <w:rsid w:val="00FC618F"/>
    <w:rsid w:val="00FD4602"/>
    <w:rsid w:val="00FD6914"/>
    <w:rsid w:val="00FE1B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DB44BF"/>
  <w15:docId w15:val="{5D2BA30B-1A30-B447-912A-61465F5EA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25" w:left="540"/>
    </w:pPr>
    <w:rPr>
      <w:rFonts w:ascii="標楷體" w:eastAsia="標楷體"/>
      <w:sz w:val="26"/>
    </w:rPr>
  </w:style>
  <w:style w:type="paragraph" w:styleId="2">
    <w:name w:val="Body Text Indent 2"/>
    <w:basedOn w:val="a"/>
    <w:pPr>
      <w:ind w:leftChars="225" w:left="540"/>
    </w:pPr>
    <w:rPr>
      <w:rFonts w:ascii="標楷體" w:eastAsia="標楷體"/>
      <w:sz w:val="28"/>
    </w:rPr>
  </w:style>
  <w:style w:type="paragraph" w:styleId="a4">
    <w:name w:val="Date"/>
    <w:basedOn w:val="a"/>
    <w:next w:val="a"/>
    <w:pPr>
      <w:jc w:val="right"/>
    </w:pPr>
    <w:rPr>
      <w:rFonts w:ascii="標楷體" w:eastAsia="標楷體"/>
    </w:rPr>
  </w:style>
  <w:style w:type="paragraph" w:styleId="3">
    <w:name w:val="Body Text Indent 3"/>
    <w:basedOn w:val="a"/>
    <w:rsid w:val="006D132F"/>
    <w:pPr>
      <w:spacing w:after="120"/>
      <w:ind w:leftChars="200" w:left="480"/>
    </w:pPr>
    <w:rPr>
      <w:sz w:val="16"/>
      <w:szCs w:val="16"/>
    </w:rPr>
  </w:style>
  <w:style w:type="paragraph" w:styleId="a5">
    <w:name w:val="footer"/>
    <w:basedOn w:val="a"/>
    <w:rsid w:val="006D132F"/>
    <w:pPr>
      <w:tabs>
        <w:tab w:val="center" w:pos="4153"/>
        <w:tab w:val="right" w:pos="8306"/>
      </w:tabs>
      <w:snapToGrid w:val="0"/>
    </w:pPr>
    <w:rPr>
      <w:sz w:val="20"/>
      <w:szCs w:val="20"/>
    </w:rPr>
  </w:style>
  <w:style w:type="character" w:styleId="a6">
    <w:name w:val="page number"/>
    <w:basedOn w:val="a0"/>
    <w:rsid w:val="00715388"/>
  </w:style>
  <w:style w:type="paragraph" w:styleId="a7">
    <w:name w:val="Balloon Text"/>
    <w:basedOn w:val="a"/>
    <w:semiHidden/>
    <w:rsid w:val="008642A1"/>
    <w:rPr>
      <w:rFonts w:ascii="Arial" w:hAnsi="Arial"/>
      <w:sz w:val="18"/>
      <w:szCs w:val="18"/>
    </w:rPr>
  </w:style>
  <w:style w:type="table" w:styleId="a8">
    <w:name w:val="Table Grid"/>
    <w:basedOn w:val="a1"/>
    <w:rsid w:val="00694AD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852CE6"/>
    <w:pPr>
      <w:tabs>
        <w:tab w:val="center" w:pos="4153"/>
        <w:tab w:val="right" w:pos="8306"/>
      </w:tabs>
      <w:snapToGrid w:val="0"/>
    </w:pPr>
    <w:rPr>
      <w:sz w:val="20"/>
      <w:szCs w:val="20"/>
      <w:lang w:val="x-none" w:eastAsia="x-none"/>
    </w:rPr>
  </w:style>
  <w:style w:type="character" w:customStyle="1" w:styleId="aa">
    <w:name w:val="頁首 字元"/>
    <w:link w:val="a9"/>
    <w:rsid w:val="00852CE6"/>
    <w:rPr>
      <w:kern w:val="2"/>
    </w:rPr>
  </w:style>
  <w:style w:type="character" w:styleId="ab">
    <w:name w:val="annotation reference"/>
    <w:rsid w:val="00C8420D"/>
    <w:rPr>
      <w:sz w:val="18"/>
      <w:szCs w:val="18"/>
    </w:rPr>
  </w:style>
  <w:style w:type="paragraph" w:styleId="ac">
    <w:name w:val="annotation text"/>
    <w:basedOn w:val="a"/>
    <w:link w:val="ad"/>
    <w:rsid w:val="00C8420D"/>
    <w:rPr>
      <w:lang w:val="x-none" w:eastAsia="x-none"/>
    </w:rPr>
  </w:style>
  <w:style w:type="character" w:customStyle="1" w:styleId="ad">
    <w:name w:val="註解文字 字元"/>
    <w:link w:val="ac"/>
    <w:rsid w:val="00C8420D"/>
    <w:rPr>
      <w:kern w:val="2"/>
      <w:sz w:val="24"/>
      <w:szCs w:val="24"/>
    </w:rPr>
  </w:style>
  <w:style w:type="paragraph" w:styleId="ae">
    <w:name w:val="annotation subject"/>
    <w:basedOn w:val="ac"/>
    <w:next w:val="ac"/>
    <w:link w:val="af"/>
    <w:rsid w:val="00C8420D"/>
    <w:rPr>
      <w:b/>
      <w:bCs/>
    </w:rPr>
  </w:style>
  <w:style w:type="character" w:customStyle="1" w:styleId="af">
    <w:name w:val="註解主旨 字元"/>
    <w:link w:val="ae"/>
    <w:rsid w:val="00C8420D"/>
    <w:rPr>
      <w:b/>
      <w:bCs/>
      <w:kern w:val="2"/>
      <w:sz w:val="24"/>
      <w:szCs w:val="24"/>
    </w:rPr>
  </w:style>
  <w:style w:type="paragraph" w:styleId="af0">
    <w:name w:val="Revision"/>
    <w:hidden/>
    <w:uiPriority w:val="99"/>
    <w:semiHidden/>
    <w:rsid w:val="00E12E72"/>
    <w:rPr>
      <w:kern w:val="2"/>
      <w:sz w:val="24"/>
      <w:szCs w:val="24"/>
    </w:rPr>
  </w:style>
  <w:style w:type="character" w:styleId="af1">
    <w:name w:val="Hyperlink"/>
    <w:unhideWhenUsed/>
    <w:rsid w:val="00936D6D"/>
    <w:rPr>
      <w:color w:val="0000FF"/>
      <w:u w:val="single"/>
    </w:rPr>
  </w:style>
  <w:style w:type="paragraph" w:styleId="af2">
    <w:name w:val="List Paragraph"/>
    <w:basedOn w:val="a"/>
    <w:uiPriority w:val="34"/>
    <w:qFormat/>
    <w:rsid w:val="008D686D"/>
    <w:pPr>
      <w:ind w:leftChars="200" w:left="480"/>
    </w:pPr>
  </w:style>
  <w:style w:type="paragraph" w:styleId="af3">
    <w:name w:val="Subtitle"/>
    <w:basedOn w:val="a"/>
    <w:next w:val="a"/>
    <w:link w:val="af4"/>
    <w:qFormat/>
    <w:rsid w:val="0058155A"/>
    <w:pPr>
      <w:spacing w:after="60"/>
      <w:jc w:val="center"/>
      <w:outlineLvl w:val="1"/>
    </w:pPr>
    <w:rPr>
      <w:rFonts w:asciiTheme="majorHAnsi" w:hAnsiTheme="majorHAnsi" w:cstheme="majorBidi"/>
      <w:i/>
      <w:iCs/>
    </w:rPr>
  </w:style>
  <w:style w:type="character" w:customStyle="1" w:styleId="af4">
    <w:name w:val="副標題 字元"/>
    <w:basedOn w:val="a0"/>
    <w:link w:val="af3"/>
    <w:rsid w:val="0058155A"/>
    <w:rPr>
      <w:rFonts w:asciiTheme="majorHAnsi" w:hAnsiTheme="majorHAnsi" w:cstheme="majorBidi"/>
      <w:i/>
      <w:i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388723">
      <w:bodyDiv w:val="1"/>
      <w:marLeft w:val="0"/>
      <w:marRight w:val="0"/>
      <w:marTop w:val="0"/>
      <w:marBottom w:val="0"/>
      <w:divBdr>
        <w:top w:val="none" w:sz="0" w:space="0" w:color="auto"/>
        <w:left w:val="none" w:sz="0" w:space="0" w:color="auto"/>
        <w:bottom w:val="none" w:sz="0" w:space="0" w:color="auto"/>
        <w:right w:val="none" w:sz="0" w:space="0" w:color="auto"/>
      </w:divBdr>
    </w:div>
    <w:div w:id="663556754">
      <w:bodyDiv w:val="1"/>
      <w:marLeft w:val="0"/>
      <w:marRight w:val="0"/>
      <w:marTop w:val="0"/>
      <w:marBottom w:val="0"/>
      <w:divBdr>
        <w:top w:val="none" w:sz="0" w:space="0" w:color="auto"/>
        <w:left w:val="none" w:sz="0" w:space="0" w:color="auto"/>
        <w:bottom w:val="none" w:sz="0" w:space="0" w:color="auto"/>
        <w:right w:val="none" w:sz="0" w:space="0" w:color="auto"/>
      </w:divBdr>
    </w:div>
    <w:div w:id="690883075">
      <w:bodyDiv w:val="1"/>
      <w:marLeft w:val="0"/>
      <w:marRight w:val="0"/>
      <w:marTop w:val="0"/>
      <w:marBottom w:val="0"/>
      <w:divBdr>
        <w:top w:val="none" w:sz="0" w:space="0" w:color="auto"/>
        <w:left w:val="none" w:sz="0" w:space="0" w:color="auto"/>
        <w:bottom w:val="none" w:sz="0" w:space="0" w:color="auto"/>
        <w:right w:val="none" w:sz="0" w:space="0" w:color="auto"/>
      </w:divBdr>
    </w:div>
    <w:div w:id="938682821">
      <w:bodyDiv w:val="1"/>
      <w:marLeft w:val="0"/>
      <w:marRight w:val="0"/>
      <w:marTop w:val="0"/>
      <w:marBottom w:val="0"/>
      <w:divBdr>
        <w:top w:val="none" w:sz="0" w:space="0" w:color="auto"/>
        <w:left w:val="none" w:sz="0" w:space="0" w:color="auto"/>
        <w:bottom w:val="none" w:sz="0" w:space="0" w:color="auto"/>
        <w:right w:val="none" w:sz="0" w:space="0" w:color="auto"/>
      </w:divBdr>
    </w:div>
    <w:div w:id="1242911443">
      <w:bodyDiv w:val="1"/>
      <w:marLeft w:val="0"/>
      <w:marRight w:val="0"/>
      <w:marTop w:val="0"/>
      <w:marBottom w:val="0"/>
      <w:divBdr>
        <w:top w:val="none" w:sz="0" w:space="0" w:color="auto"/>
        <w:left w:val="none" w:sz="0" w:space="0" w:color="auto"/>
        <w:bottom w:val="none" w:sz="0" w:space="0" w:color="auto"/>
        <w:right w:val="none" w:sz="0" w:space="0" w:color="auto"/>
      </w:divBdr>
    </w:div>
    <w:div w:id="1330864934">
      <w:bodyDiv w:val="1"/>
      <w:marLeft w:val="0"/>
      <w:marRight w:val="0"/>
      <w:marTop w:val="0"/>
      <w:marBottom w:val="0"/>
      <w:divBdr>
        <w:top w:val="none" w:sz="0" w:space="0" w:color="auto"/>
        <w:left w:val="none" w:sz="0" w:space="0" w:color="auto"/>
        <w:bottom w:val="none" w:sz="0" w:space="0" w:color="auto"/>
        <w:right w:val="none" w:sz="0" w:space="0" w:color="auto"/>
      </w:divBdr>
    </w:div>
    <w:div w:id="1609042272">
      <w:bodyDiv w:val="1"/>
      <w:marLeft w:val="0"/>
      <w:marRight w:val="0"/>
      <w:marTop w:val="0"/>
      <w:marBottom w:val="0"/>
      <w:divBdr>
        <w:top w:val="none" w:sz="0" w:space="0" w:color="auto"/>
        <w:left w:val="none" w:sz="0" w:space="0" w:color="auto"/>
        <w:bottom w:val="none" w:sz="0" w:space="0" w:color="auto"/>
        <w:right w:val="none" w:sz="0" w:space="0" w:color="auto"/>
      </w:divBdr>
    </w:div>
    <w:div w:id="1716154422">
      <w:bodyDiv w:val="1"/>
      <w:marLeft w:val="0"/>
      <w:marRight w:val="0"/>
      <w:marTop w:val="0"/>
      <w:marBottom w:val="0"/>
      <w:divBdr>
        <w:top w:val="none" w:sz="0" w:space="0" w:color="auto"/>
        <w:left w:val="none" w:sz="0" w:space="0" w:color="auto"/>
        <w:bottom w:val="none" w:sz="0" w:space="0" w:color="auto"/>
        <w:right w:val="none" w:sz="0" w:space="0" w:color="auto"/>
      </w:divBdr>
    </w:div>
    <w:div w:id="1716155633">
      <w:bodyDiv w:val="1"/>
      <w:marLeft w:val="0"/>
      <w:marRight w:val="0"/>
      <w:marTop w:val="0"/>
      <w:marBottom w:val="0"/>
      <w:divBdr>
        <w:top w:val="none" w:sz="0" w:space="0" w:color="auto"/>
        <w:left w:val="none" w:sz="0" w:space="0" w:color="auto"/>
        <w:bottom w:val="none" w:sz="0" w:space="0" w:color="auto"/>
        <w:right w:val="none" w:sz="0" w:space="0" w:color="auto"/>
      </w:divBdr>
    </w:div>
    <w:div w:id="1774935306">
      <w:bodyDiv w:val="1"/>
      <w:marLeft w:val="0"/>
      <w:marRight w:val="0"/>
      <w:marTop w:val="0"/>
      <w:marBottom w:val="0"/>
      <w:divBdr>
        <w:top w:val="none" w:sz="0" w:space="0" w:color="auto"/>
        <w:left w:val="none" w:sz="0" w:space="0" w:color="auto"/>
        <w:bottom w:val="none" w:sz="0" w:space="0" w:color="auto"/>
        <w:right w:val="none" w:sz="0" w:space="0" w:color="auto"/>
      </w:divBdr>
    </w:div>
    <w:div w:id="205766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9D9AB-A761-4233-8FFD-344CF874B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1266</Words>
  <Characters>7219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資訊管理學系九十學年度博士班委員會第二次會議議程</vt:lpstr>
    </vt:vector>
  </TitlesOfParts>
  <Company>CCUMIS</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資訊管理學系九十學年度博士班委員會第二次會議議程</dc:title>
  <dc:creator>CCUMIS</dc:creator>
  <cp:lastModifiedBy>ASUS</cp:lastModifiedBy>
  <cp:revision>18</cp:revision>
  <cp:lastPrinted>2022-02-21T01:32:00Z</cp:lastPrinted>
  <dcterms:created xsi:type="dcterms:W3CDTF">2019-07-09T02:31:00Z</dcterms:created>
  <dcterms:modified xsi:type="dcterms:W3CDTF">2022-02-23T07:26:00Z</dcterms:modified>
</cp:coreProperties>
</file>